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3A88" w14:textId="08EF2163" w:rsidR="00880967" w:rsidRPr="00431992" w:rsidRDefault="00431992" w:rsidP="00431992">
      <w:pPr>
        <w:jc w:val="center"/>
        <w:rPr>
          <w:rFonts w:cstheme="minorHAnsi"/>
          <w:b/>
          <w:bCs/>
          <w:color w:val="FF0000"/>
          <w:sz w:val="32"/>
        </w:rPr>
      </w:pPr>
      <w:r w:rsidRPr="00431992">
        <w:rPr>
          <w:rFonts w:cstheme="minorHAnsi"/>
          <w:b/>
          <w:bCs/>
          <w:color w:val="FF0000"/>
          <w:sz w:val="32"/>
        </w:rPr>
        <w:t xml:space="preserve">You can complete the </w:t>
      </w:r>
      <w:hyperlink r:id="rId7" w:history="1">
        <w:r w:rsidRPr="00431992">
          <w:rPr>
            <w:rStyle w:val="Hyperlink"/>
            <w:rFonts w:cstheme="minorHAnsi"/>
            <w:b/>
            <w:bCs/>
            <w:sz w:val="32"/>
          </w:rPr>
          <w:t>ONLINE VERSION</w:t>
        </w:r>
      </w:hyperlink>
      <w:r w:rsidRPr="00431992">
        <w:rPr>
          <w:rFonts w:cstheme="minorHAnsi"/>
          <w:b/>
          <w:bCs/>
          <w:color w:val="FF0000"/>
          <w:sz w:val="32"/>
        </w:rPr>
        <w:t xml:space="preserve"> of this for</w:t>
      </w:r>
      <w:bookmarkStart w:id="0" w:name="_GoBack"/>
      <w:bookmarkEnd w:id="0"/>
      <w:r w:rsidRPr="00431992">
        <w:rPr>
          <w:rFonts w:cstheme="minorHAnsi"/>
          <w:b/>
          <w:bCs/>
          <w:color w:val="FF0000"/>
          <w:sz w:val="32"/>
        </w:rPr>
        <w:t>m instead.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912"/>
        <w:gridCol w:w="1005"/>
        <w:gridCol w:w="1005"/>
        <w:gridCol w:w="1005"/>
        <w:gridCol w:w="1005"/>
      </w:tblGrid>
      <w:tr w:rsidR="00362AC1" w14:paraId="0060B49F" w14:textId="77777777" w:rsidTr="00F00A6D">
        <w:tc>
          <w:tcPr>
            <w:tcW w:w="8628" w:type="dxa"/>
            <w:gridSpan w:val="7"/>
          </w:tcPr>
          <w:p w14:paraId="2A42FD93" w14:textId="77777777" w:rsidR="00362AC1" w:rsidRDefault="00362AC1" w:rsidP="003F6E64">
            <w:pPr>
              <w:jc w:val="both"/>
              <w:rPr>
                <w:rFonts w:cstheme="minorHAnsi"/>
                <w:b/>
                <w:bCs/>
              </w:rPr>
            </w:pPr>
          </w:p>
          <w:p w14:paraId="2CB87AA0" w14:textId="73DCBF8E" w:rsidR="00362AC1" w:rsidRDefault="004D2D82" w:rsidP="003F6E64">
            <w:pPr>
              <w:jc w:val="both"/>
              <w:rPr>
                <w:rFonts w:cstheme="minorHAnsi"/>
                <w:b/>
                <w:bCs/>
                <w:sz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lang w:val="en-IE" w:eastAsia="en-IE"/>
              </w:rPr>
              <w:drawing>
                <wp:inline distT="0" distB="0" distL="0" distR="0" wp14:anchorId="3EE2775A" wp14:editId="3F5BEF41">
                  <wp:extent cx="1200150" cy="7516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bs-logo-2019-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897" cy="75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585" w:rsidRPr="00707585">
              <w:rPr>
                <w:rFonts w:cstheme="minorHAnsi"/>
                <w:b/>
                <w:bCs/>
                <w:sz w:val="32"/>
              </w:rPr>
              <w:t xml:space="preserve">  EXTERNAL EXAMINER’S REPORT 20</w:t>
            </w:r>
            <w:r w:rsidR="00431992">
              <w:rPr>
                <w:rFonts w:cstheme="minorHAnsi"/>
                <w:b/>
                <w:bCs/>
                <w:sz w:val="32"/>
              </w:rPr>
              <w:t>20</w:t>
            </w:r>
            <w:r w:rsidR="00707585" w:rsidRPr="00707585">
              <w:rPr>
                <w:rFonts w:cstheme="minorHAnsi"/>
                <w:b/>
                <w:bCs/>
                <w:sz w:val="32"/>
              </w:rPr>
              <w:t>/</w:t>
            </w:r>
            <w:r w:rsidR="00431992">
              <w:rPr>
                <w:rFonts w:cstheme="minorHAnsi"/>
                <w:b/>
                <w:bCs/>
                <w:sz w:val="32"/>
              </w:rPr>
              <w:t>21</w:t>
            </w:r>
          </w:p>
          <w:p w14:paraId="0EA23890" w14:textId="116D6496" w:rsidR="00BD4F94" w:rsidRDefault="00BD4F9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5314" w14:paraId="15DD40A3" w14:textId="1784B744" w:rsidTr="006E5CC7">
        <w:tc>
          <w:tcPr>
            <w:tcW w:w="1848" w:type="dxa"/>
          </w:tcPr>
          <w:p w14:paraId="6B2F6E2B" w14:textId="4CD0FCEE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780" w:type="dxa"/>
            <w:gridSpan w:val="6"/>
          </w:tcPr>
          <w:p w14:paraId="59777099" w14:textId="77777777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5314" w14:paraId="7C31A322" w14:textId="56278B50" w:rsidTr="00A76331">
        <w:tc>
          <w:tcPr>
            <w:tcW w:w="1848" w:type="dxa"/>
            <w:vMerge w:val="restart"/>
          </w:tcPr>
          <w:p w14:paraId="6405687B" w14:textId="500FD18D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Programme Details</w:t>
            </w:r>
          </w:p>
        </w:tc>
        <w:tc>
          <w:tcPr>
            <w:tcW w:w="1848" w:type="dxa"/>
          </w:tcPr>
          <w:p w14:paraId="3E862A86" w14:textId="022D5238" w:rsidR="00205314" w:rsidRPr="00022462" w:rsidRDefault="00205314" w:rsidP="003F6E64">
            <w:pPr>
              <w:rPr>
                <w:rFonts w:cstheme="minorHAnsi"/>
                <w:bCs/>
              </w:rPr>
            </w:pPr>
            <w:r w:rsidRPr="00022462">
              <w:rPr>
                <w:rFonts w:cstheme="minorHAnsi"/>
                <w:bCs/>
              </w:rPr>
              <w:t>Programme Reference</w:t>
            </w:r>
          </w:p>
        </w:tc>
        <w:tc>
          <w:tcPr>
            <w:tcW w:w="4932" w:type="dxa"/>
            <w:gridSpan w:val="5"/>
          </w:tcPr>
          <w:p w14:paraId="4618699C" w14:textId="77777777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5314" w14:paraId="0619C04D" w14:textId="31984E94" w:rsidTr="00237026">
        <w:tc>
          <w:tcPr>
            <w:tcW w:w="1848" w:type="dxa"/>
            <w:vMerge/>
          </w:tcPr>
          <w:p w14:paraId="174C5999" w14:textId="77777777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6715FB00" w14:textId="68D6B361" w:rsidR="00205314" w:rsidRPr="00022462" w:rsidRDefault="00205314" w:rsidP="003F6E64">
            <w:pPr>
              <w:rPr>
                <w:rFonts w:cstheme="minorHAnsi"/>
                <w:bCs/>
              </w:rPr>
            </w:pPr>
            <w:r w:rsidRPr="00022462">
              <w:rPr>
                <w:rFonts w:cstheme="minorHAnsi"/>
                <w:bCs/>
              </w:rPr>
              <w:t>Award Title</w:t>
            </w:r>
          </w:p>
        </w:tc>
        <w:tc>
          <w:tcPr>
            <w:tcW w:w="4932" w:type="dxa"/>
            <w:gridSpan w:val="5"/>
          </w:tcPr>
          <w:p w14:paraId="3B0B537D" w14:textId="77777777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5314" w14:paraId="6A5A6664" w14:textId="3C8EC671" w:rsidTr="007E73FF">
        <w:tc>
          <w:tcPr>
            <w:tcW w:w="1848" w:type="dxa"/>
            <w:vMerge/>
          </w:tcPr>
          <w:p w14:paraId="24F304B8" w14:textId="77777777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1A08C9E8" w14:textId="79E14C52" w:rsidR="00205314" w:rsidRPr="00022462" w:rsidRDefault="00205314" w:rsidP="003F6E64">
            <w:pPr>
              <w:rPr>
                <w:rFonts w:cstheme="minorHAnsi"/>
                <w:bCs/>
              </w:rPr>
            </w:pPr>
            <w:r w:rsidRPr="00022462">
              <w:rPr>
                <w:rFonts w:cstheme="minorHAnsi"/>
                <w:bCs/>
              </w:rPr>
              <w:t>Area of Specialisation (ISCED Code)</w:t>
            </w:r>
          </w:p>
        </w:tc>
        <w:tc>
          <w:tcPr>
            <w:tcW w:w="4932" w:type="dxa"/>
            <w:gridSpan w:val="5"/>
          </w:tcPr>
          <w:p w14:paraId="4C5FA355" w14:textId="77777777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5314" w14:paraId="6B7EBD9D" w14:textId="0C09DC42" w:rsidTr="0091199C">
        <w:tc>
          <w:tcPr>
            <w:tcW w:w="1848" w:type="dxa"/>
            <w:vMerge/>
          </w:tcPr>
          <w:p w14:paraId="29170776" w14:textId="77777777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7385FA61" w14:textId="30D0001B" w:rsidR="00205314" w:rsidRPr="00205314" w:rsidRDefault="00205314" w:rsidP="003F6E64">
            <w:pPr>
              <w:rPr>
                <w:rFonts w:cstheme="minorHAnsi"/>
                <w:bCs/>
              </w:rPr>
            </w:pPr>
            <w:r w:rsidRPr="00205314">
              <w:rPr>
                <w:rFonts w:cstheme="minorHAnsi"/>
                <w:bCs/>
              </w:rPr>
              <w:t>Main</w:t>
            </w:r>
            <w:r>
              <w:rPr>
                <w:rFonts w:cstheme="minorHAnsi"/>
                <w:bCs/>
              </w:rPr>
              <w:t xml:space="preserve"> Modes of Delivery</w:t>
            </w:r>
          </w:p>
        </w:tc>
        <w:tc>
          <w:tcPr>
            <w:tcW w:w="4932" w:type="dxa"/>
            <w:gridSpan w:val="5"/>
          </w:tcPr>
          <w:p w14:paraId="7153846C" w14:textId="77777777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5314" w14:paraId="2CFF7F7F" w14:textId="2C0C2922" w:rsidTr="00164937">
        <w:tc>
          <w:tcPr>
            <w:tcW w:w="1848" w:type="dxa"/>
            <w:vMerge/>
          </w:tcPr>
          <w:p w14:paraId="783D3315" w14:textId="77777777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5EDDA0FE" w14:textId="13B121F4" w:rsidR="00205314" w:rsidRPr="00205314" w:rsidRDefault="00205314" w:rsidP="003F6E64">
            <w:pPr>
              <w:rPr>
                <w:rFonts w:cstheme="minorHAnsi"/>
                <w:bCs/>
              </w:rPr>
            </w:pPr>
            <w:r w:rsidRPr="00205314">
              <w:rPr>
                <w:rFonts w:cstheme="minorHAnsi"/>
                <w:bCs/>
              </w:rPr>
              <w:t>Stage (1,2,3,4,…, or Award Stage)</w:t>
            </w:r>
          </w:p>
        </w:tc>
        <w:tc>
          <w:tcPr>
            <w:tcW w:w="4932" w:type="dxa"/>
            <w:gridSpan w:val="5"/>
          </w:tcPr>
          <w:p w14:paraId="6992C79A" w14:textId="77777777" w:rsidR="00205314" w:rsidRDefault="0020531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25EB5" w14:paraId="509A758F" w14:textId="198B8D62" w:rsidTr="00640B95">
        <w:tc>
          <w:tcPr>
            <w:tcW w:w="1848" w:type="dxa"/>
            <w:vMerge w:val="restart"/>
          </w:tcPr>
          <w:p w14:paraId="2F18F604" w14:textId="485422D1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Classification Distribution and Trend</w:t>
            </w:r>
          </w:p>
        </w:tc>
        <w:tc>
          <w:tcPr>
            <w:tcW w:w="1848" w:type="dxa"/>
          </w:tcPr>
          <w:p w14:paraId="6BA2BD22" w14:textId="42D5AC10" w:rsidR="00B25EB5" w:rsidRPr="00205314" w:rsidRDefault="00B25EB5" w:rsidP="003F6E64">
            <w:pPr>
              <w:rPr>
                <w:rFonts w:cstheme="minorHAnsi"/>
                <w:bCs/>
              </w:rPr>
            </w:pPr>
          </w:p>
        </w:tc>
        <w:tc>
          <w:tcPr>
            <w:tcW w:w="912" w:type="dxa"/>
          </w:tcPr>
          <w:p w14:paraId="5D3EBEB5" w14:textId="08BA9B91" w:rsidR="00B25EB5" w:rsidRPr="00BD4F94" w:rsidRDefault="00B25EB5" w:rsidP="003F6E64">
            <w:pPr>
              <w:jc w:val="both"/>
              <w:rPr>
                <w:rFonts w:cstheme="minorHAnsi"/>
                <w:bCs/>
              </w:rPr>
            </w:pPr>
            <w:r w:rsidRPr="00BD4F94">
              <w:rPr>
                <w:rFonts w:cstheme="minorHAnsi"/>
                <w:bCs/>
              </w:rPr>
              <w:t>Current Year</w:t>
            </w:r>
          </w:p>
        </w:tc>
        <w:tc>
          <w:tcPr>
            <w:tcW w:w="1005" w:type="dxa"/>
          </w:tcPr>
          <w:p w14:paraId="4B26FB3F" w14:textId="3EAAD04C" w:rsidR="00B25EB5" w:rsidRPr="00BD4F94" w:rsidRDefault="00B25EB5" w:rsidP="003F6E64">
            <w:pPr>
              <w:jc w:val="both"/>
              <w:rPr>
                <w:rFonts w:cstheme="minorHAnsi"/>
                <w:bCs/>
              </w:rPr>
            </w:pPr>
            <w:r w:rsidRPr="00BD4F94">
              <w:rPr>
                <w:rFonts w:cstheme="minorHAnsi"/>
                <w:bCs/>
              </w:rPr>
              <w:t>Previous Year</w:t>
            </w:r>
          </w:p>
        </w:tc>
        <w:tc>
          <w:tcPr>
            <w:tcW w:w="1005" w:type="dxa"/>
          </w:tcPr>
          <w:p w14:paraId="31818365" w14:textId="721B28AB" w:rsidR="00B25EB5" w:rsidRPr="00BD4F94" w:rsidRDefault="00B25EB5" w:rsidP="003F6E64">
            <w:pPr>
              <w:jc w:val="both"/>
              <w:rPr>
                <w:rFonts w:cstheme="minorHAnsi"/>
                <w:bCs/>
              </w:rPr>
            </w:pPr>
            <w:r w:rsidRPr="00BD4F94">
              <w:rPr>
                <w:rFonts w:cstheme="minorHAnsi"/>
                <w:bCs/>
              </w:rPr>
              <w:t>Previous Year</w:t>
            </w:r>
          </w:p>
        </w:tc>
        <w:tc>
          <w:tcPr>
            <w:tcW w:w="1005" w:type="dxa"/>
          </w:tcPr>
          <w:p w14:paraId="07FCA54F" w14:textId="582285EE" w:rsidR="00B25EB5" w:rsidRPr="00BD4F94" w:rsidRDefault="00B25EB5" w:rsidP="003F6E64">
            <w:pPr>
              <w:jc w:val="both"/>
              <w:rPr>
                <w:rFonts w:cstheme="minorHAnsi"/>
                <w:bCs/>
              </w:rPr>
            </w:pPr>
            <w:r w:rsidRPr="00BD4F94">
              <w:rPr>
                <w:rFonts w:cstheme="minorHAnsi"/>
                <w:bCs/>
              </w:rPr>
              <w:t>Previous Year</w:t>
            </w:r>
          </w:p>
        </w:tc>
        <w:tc>
          <w:tcPr>
            <w:tcW w:w="1005" w:type="dxa"/>
          </w:tcPr>
          <w:p w14:paraId="19BBB7F4" w14:textId="40E4A5F8" w:rsidR="00B25EB5" w:rsidRPr="00BD4F94" w:rsidRDefault="00B25EB5" w:rsidP="003F6E64">
            <w:pPr>
              <w:jc w:val="both"/>
              <w:rPr>
                <w:rFonts w:cstheme="minorHAnsi"/>
                <w:bCs/>
              </w:rPr>
            </w:pPr>
            <w:r w:rsidRPr="00BD4F94">
              <w:rPr>
                <w:rFonts w:cstheme="minorHAnsi"/>
                <w:bCs/>
              </w:rPr>
              <w:t>Previous Year</w:t>
            </w:r>
          </w:p>
        </w:tc>
      </w:tr>
      <w:tr w:rsidR="00B25EB5" w14:paraId="5808929D" w14:textId="518CCCD4" w:rsidTr="00640B95">
        <w:tc>
          <w:tcPr>
            <w:tcW w:w="1848" w:type="dxa"/>
            <w:vMerge/>
          </w:tcPr>
          <w:p w14:paraId="509CCDCF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2A905664" w14:textId="3245EE5B" w:rsidR="00B25EB5" w:rsidRPr="00205314" w:rsidRDefault="00B25EB5" w:rsidP="003F6E64">
            <w:pPr>
              <w:rPr>
                <w:rFonts w:cstheme="minorHAnsi"/>
                <w:bCs/>
              </w:rPr>
            </w:pPr>
            <w:r w:rsidRPr="00205314">
              <w:rPr>
                <w:rFonts w:cstheme="minorHAnsi"/>
                <w:bCs/>
              </w:rPr>
              <w:t>% H1/D</w:t>
            </w:r>
          </w:p>
        </w:tc>
        <w:tc>
          <w:tcPr>
            <w:tcW w:w="912" w:type="dxa"/>
          </w:tcPr>
          <w:p w14:paraId="7E4F0C25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3991F522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2F75DF69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7DF2FBA7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219ABBE8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25EB5" w14:paraId="2DFEEBCD" w14:textId="4827736B" w:rsidTr="00640B95">
        <w:tc>
          <w:tcPr>
            <w:tcW w:w="1848" w:type="dxa"/>
            <w:vMerge/>
          </w:tcPr>
          <w:p w14:paraId="5BED7836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40298E07" w14:textId="3FD5EEB4" w:rsidR="00B25EB5" w:rsidRPr="00205314" w:rsidRDefault="00B25EB5" w:rsidP="003F6E64">
            <w:pPr>
              <w:rPr>
                <w:rFonts w:cstheme="minorHAnsi"/>
                <w:bCs/>
              </w:rPr>
            </w:pPr>
            <w:r w:rsidRPr="00205314">
              <w:rPr>
                <w:rFonts w:cstheme="minorHAnsi"/>
                <w:bCs/>
              </w:rPr>
              <w:t>% H21/M1</w:t>
            </w:r>
          </w:p>
        </w:tc>
        <w:tc>
          <w:tcPr>
            <w:tcW w:w="912" w:type="dxa"/>
          </w:tcPr>
          <w:p w14:paraId="153A774A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7EFF1610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1AFE6F42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2A1807C1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2C83BC4B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25EB5" w14:paraId="2DEFB05B" w14:textId="54DB5CB7" w:rsidTr="00640B95">
        <w:tc>
          <w:tcPr>
            <w:tcW w:w="1848" w:type="dxa"/>
            <w:vMerge/>
          </w:tcPr>
          <w:p w14:paraId="27A8F37D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1791B7FD" w14:textId="0D333A79" w:rsidR="00B25EB5" w:rsidRPr="00205314" w:rsidRDefault="00B25EB5" w:rsidP="003F6E64">
            <w:pPr>
              <w:rPr>
                <w:rFonts w:cstheme="minorHAnsi"/>
                <w:bCs/>
              </w:rPr>
            </w:pPr>
            <w:r w:rsidRPr="00205314">
              <w:rPr>
                <w:rFonts w:cstheme="minorHAnsi"/>
                <w:bCs/>
              </w:rPr>
              <w:t>% H22/M2</w:t>
            </w:r>
          </w:p>
        </w:tc>
        <w:tc>
          <w:tcPr>
            <w:tcW w:w="912" w:type="dxa"/>
          </w:tcPr>
          <w:p w14:paraId="4C4C1384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1D95880C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0C90E6B7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2FB5B18A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7E80BFA7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25EB5" w14:paraId="64731A1D" w14:textId="2C456E71" w:rsidTr="00640B95">
        <w:tc>
          <w:tcPr>
            <w:tcW w:w="1848" w:type="dxa"/>
            <w:vMerge/>
          </w:tcPr>
          <w:p w14:paraId="5F4D5D89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360A3FBD" w14:textId="0156E796" w:rsidR="00B25EB5" w:rsidRDefault="00B25EB5" w:rsidP="003F6E64">
            <w:pPr>
              <w:rPr>
                <w:rFonts w:cstheme="minorHAnsi"/>
                <w:b/>
                <w:bCs/>
              </w:rPr>
            </w:pPr>
            <w:r w:rsidRPr="00205314">
              <w:rPr>
                <w:rFonts w:cstheme="minorHAnsi"/>
                <w:bCs/>
              </w:rPr>
              <w:t>% P</w:t>
            </w:r>
          </w:p>
        </w:tc>
        <w:tc>
          <w:tcPr>
            <w:tcW w:w="912" w:type="dxa"/>
          </w:tcPr>
          <w:p w14:paraId="423C0FE0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1539D287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664E49D3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14F95196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5" w:type="dxa"/>
          </w:tcPr>
          <w:p w14:paraId="7EAAB9CB" w14:textId="77777777" w:rsidR="00B25EB5" w:rsidRDefault="00B25EB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07585" w14:paraId="2C70E48E" w14:textId="76A68B4B" w:rsidTr="004C7074">
        <w:tc>
          <w:tcPr>
            <w:tcW w:w="1848" w:type="dxa"/>
            <w:vMerge w:val="restart"/>
          </w:tcPr>
          <w:p w14:paraId="2EBDAB0B" w14:textId="3A50EA3A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Completion Rate Data</w:t>
            </w:r>
          </w:p>
        </w:tc>
        <w:tc>
          <w:tcPr>
            <w:tcW w:w="1848" w:type="dxa"/>
          </w:tcPr>
          <w:p w14:paraId="3D579D0A" w14:textId="3EBA9A51" w:rsidR="00707585" w:rsidRPr="00362AC1" w:rsidRDefault="00707585" w:rsidP="003F6E64">
            <w:pPr>
              <w:rPr>
                <w:rFonts w:cstheme="minorHAnsi"/>
                <w:bCs/>
              </w:rPr>
            </w:pPr>
            <w:r w:rsidRPr="00362AC1">
              <w:rPr>
                <w:rFonts w:cstheme="minorHAnsi"/>
                <w:bCs/>
              </w:rPr>
              <w:t>Number who started the programme</w:t>
            </w:r>
          </w:p>
        </w:tc>
        <w:tc>
          <w:tcPr>
            <w:tcW w:w="4932" w:type="dxa"/>
            <w:gridSpan w:val="5"/>
          </w:tcPr>
          <w:p w14:paraId="6E3AA179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07585" w14:paraId="0C0936E6" w14:textId="5A518815" w:rsidTr="00625507">
        <w:tc>
          <w:tcPr>
            <w:tcW w:w="1848" w:type="dxa"/>
            <w:vMerge/>
          </w:tcPr>
          <w:p w14:paraId="01FCE35F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5DAB676F" w14:textId="2A807B55" w:rsidR="00707585" w:rsidRDefault="00707585" w:rsidP="003F6E64">
            <w:pPr>
              <w:rPr>
                <w:rFonts w:cstheme="minorHAnsi"/>
                <w:b/>
                <w:bCs/>
              </w:rPr>
            </w:pPr>
            <w:r w:rsidRPr="00362AC1">
              <w:rPr>
                <w:rFonts w:cstheme="minorHAnsi"/>
                <w:bCs/>
              </w:rPr>
              <w:t>Number who started the</w:t>
            </w:r>
            <w:r>
              <w:rPr>
                <w:rFonts w:cstheme="minorHAnsi"/>
                <w:bCs/>
              </w:rPr>
              <w:t xml:space="preserve"> stage</w:t>
            </w:r>
          </w:p>
        </w:tc>
        <w:tc>
          <w:tcPr>
            <w:tcW w:w="4932" w:type="dxa"/>
            <w:gridSpan w:val="5"/>
          </w:tcPr>
          <w:p w14:paraId="04DE617A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07585" w14:paraId="1E865994" w14:textId="624E429C" w:rsidTr="00144D85">
        <w:tc>
          <w:tcPr>
            <w:tcW w:w="1848" w:type="dxa"/>
            <w:vMerge/>
          </w:tcPr>
          <w:p w14:paraId="588BD8EA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080D6E2A" w14:textId="0F54C23F" w:rsidR="00707585" w:rsidRDefault="00707585" w:rsidP="003F6E64">
            <w:pPr>
              <w:rPr>
                <w:rFonts w:cstheme="minorHAnsi"/>
                <w:b/>
                <w:bCs/>
              </w:rPr>
            </w:pPr>
            <w:r w:rsidRPr="00362AC1">
              <w:rPr>
                <w:rFonts w:cstheme="minorHAnsi"/>
                <w:bCs/>
              </w:rPr>
              <w:t xml:space="preserve">Number who </w:t>
            </w:r>
            <w:r>
              <w:rPr>
                <w:rFonts w:cstheme="minorHAnsi"/>
                <w:bCs/>
              </w:rPr>
              <w:t>completed</w:t>
            </w:r>
            <w:r w:rsidRPr="00362AC1">
              <w:rPr>
                <w:rFonts w:cstheme="minorHAnsi"/>
                <w:bCs/>
              </w:rPr>
              <w:t xml:space="preserve"> the</w:t>
            </w:r>
            <w:r>
              <w:rPr>
                <w:rFonts w:cstheme="minorHAnsi"/>
                <w:bCs/>
              </w:rPr>
              <w:t xml:space="preserve"> stage (i.e. attempted final stage examinations)</w:t>
            </w:r>
          </w:p>
        </w:tc>
        <w:tc>
          <w:tcPr>
            <w:tcW w:w="4932" w:type="dxa"/>
            <w:gridSpan w:val="5"/>
          </w:tcPr>
          <w:p w14:paraId="6F5E4AD6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07585" w14:paraId="4E1650C4" w14:textId="0F69F0BA" w:rsidTr="007A14B5">
        <w:tc>
          <w:tcPr>
            <w:tcW w:w="1848" w:type="dxa"/>
            <w:vMerge w:val="restart"/>
          </w:tcPr>
          <w:p w14:paraId="23274AC6" w14:textId="6C10FB25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External Examiner Details</w:t>
            </w:r>
          </w:p>
        </w:tc>
        <w:tc>
          <w:tcPr>
            <w:tcW w:w="1848" w:type="dxa"/>
          </w:tcPr>
          <w:p w14:paraId="356C56C3" w14:textId="3680BB2F" w:rsidR="00707585" w:rsidRPr="00707585" w:rsidRDefault="00707585" w:rsidP="003F6E64">
            <w:pPr>
              <w:rPr>
                <w:rFonts w:cstheme="minorHAnsi"/>
                <w:bCs/>
              </w:rPr>
            </w:pPr>
            <w:r w:rsidRPr="00707585">
              <w:rPr>
                <w:rFonts w:cstheme="minorHAnsi"/>
                <w:bCs/>
              </w:rPr>
              <w:t>Name</w:t>
            </w:r>
          </w:p>
        </w:tc>
        <w:tc>
          <w:tcPr>
            <w:tcW w:w="4932" w:type="dxa"/>
            <w:gridSpan w:val="5"/>
          </w:tcPr>
          <w:p w14:paraId="6E44C225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07585" w14:paraId="5A09ED3E" w14:textId="5ED8F695" w:rsidTr="00E2586A">
        <w:tc>
          <w:tcPr>
            <w:tcW w:w="1848" w:type="dxa"/>
            <w:vMerge/>
          </w:tcPr>
          <w:p w14:paraId="49255E9F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39ABD76C" w14:textId="689F0CFF" w:rsidR="00707585" w:rsidRPr="00707585" w:rsidRDefault="00707585" w:rsidP="003F6E64">
            <w:pPr>
              <w:rPr>
                <w:rFonts w:cstheme="minorHAnsi"/>
                <w:bCs/>
              </w:rPr>
            </w:pPr>
            <w:r w:rsidRPr="00707585">
              <w:rPr>
                <w:rFonts w:cstheme="minorHAnsi"/>
                <w:bCs/>
              </w:rPr>
              <w:t>Main Employment</w:t>
            </w:r>
          </w:p>
        </w:tc>
        <w:tc>
          <w:tcPr>
            <w:tcW w:w="4932" w:type="dxa"/>
            <w:gridSpan w:val="5"/>
          </w:tcPr>
          <w:p w14:paraId="447896C2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07585" w14:paraId="376F8421" w14:textId="613C6824" w:rsidTr="00F17EEE">
        <w:tc>
          <w:tcPr>
            <w:tcW w:w="1848" w:type="dxa"/>
            <w:vMerge/>
          </w:tcPr>
          <w:p w14:paraId="49DF46F4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15B1D9E8" w14:textId="2F23D455" w:rsidR="00707585" w:rsidRPr="00707585" w:rsidRDefault="00707585" w:rsidP="003F6E64">
            <w:pPr>
              <w:rPr>
                <w:rFonts w:cstheme="minorHAnsi"/>
                <w:bCs/>
              </w:rPr>
            </w:pPr>
            <w:r w:rsidRPr="00707585">
              <w:rPr>
                <w:rFonts w:cstheme="minorHAnsi"/>
                <w:bCs/>
              </w:rPr>
              <w:t>Email Address</w:t>
            </w:r>
          </w:p>
        </w:tc>
        <w:tc>
          <w:tcPr>
            <w:tcW w:w="4932" w:type="dxa"/>
            <w:gridSpan w:val="5"/>
          </w:tcPr>
          <w:p w14:paraId="65741AD9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07585" w14:paraId="71E97166" w14:textId="3236D4A5" w:rsidTr="00E7322E">
        <w:tc>
          <w:tcPr>
            <w:tcW w:w="1848" w:type="dxa"/>
            <w:vMerge/>
          </w:tcPr>
          <w:p w14:paraId="4C2CAA19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8" w:type="dxa"/>
          </w:tcPr>
          <w:p w14:paraId="68865F31" w14:textId="485F6AE5" w:rsidR="00707585" w:rsidRPr="00707585" w:rsidRDefault="00707585" w:rsidP="003F6E64">
            <w:pPr>
              <w:rPr>
                <w:rFonts w:cstheme="minorHAnsi"/>
                <w:bCs/>
              </w:rPr>
            </w:pPr>
            <w:r w:rsidRPr="00707585">
              <w:rPr>
                <w:rFonts w:cstheme="minorHAnsi"/>
                <w:bCs/>
              </w:rPr>
              <w:t>Other Contact Details</w:t>
            </w:r>
          </w:p>
        </w:tc>
        <w:tc>
          <w:tcPr>
            <w:tcW w:w="4932" w:type="dxa"/>
            <w:gridSpan w:val="5"/>
          </w:tcPr>
          <w:p w14:paraId="7C88814C" w14:textId="77777777" w:rsidR="00707585" w:rsidRDefault="00707585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D4F94" w14:paraId="353C425A" w14:textId="1BD54C21" w:rsidTr="006E46A9">
        <w:tc>
          <w:tcPr>
            <w:tcW w:w="8628" w:type="dxa"/>
            <w:gridSpan w:val="7"/>
          </w:tcPr>
          <w:p w14:paraId="098943D7" w14:textId="35EF65C4" w:rsidR="00BD4F94" w:rsidRDefault="00BD4F94" w:rsidP="003F6E64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Please consult </w:t>
            </w:r>
            <w:r w:rsidRPr="00022462">
              <w:rPr>
                <w:rFonts w:asciiTheme="minorHAnsi" w:hAnsiTheme="minorHAnsi" w:cstheme="minorHAnsi"/>
                <w:i/>
                <w:sz w:val="22"/>
              </w:rPr>
              <w:t>Effective Practice Guidelines for External Examining Revised 2015</w:t>
            </w:r>
            <w:r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Pr="00022462">
              <w:rPr>
                <w:rFonts w:asciiTheme="minorHAnsi" w:hAnsiTheme="minorHAnsi" w:cstheme="minorHAnsi"/>
                <w:i/>
                <w:sz w:val="22"/>
              </w:rPr>
              <w:t>Assessment and Standards Revised 2013</w:t>
            </w:r>
            <w:r>
              <w:rPr>
                <w:rFonts w:asciiTheme="minorHAnsi" w:hAnsiTheme="minorHAnsi" w:cstheme="minorHAnsi"/>
                <w:sz w:val="22"/>
              </w:rPr>
              <w:t xml:space="preserve"> for more detailed information concerning expectations. If you require f</w:t>
            </w:r>
            <w:r w:rsidRPr="00880967">
              <w:rPr>
                <w:rFonts w:asciiTheme="minorHAnsi" w:hAnsiTheme="minorHAnsi" w:cstheme="minorHAnsi"/>
                <w:sz w:val="22"/>
              </w:rPr>
              <w:t xml:space="preserve">urther guidance on completing the report </w:t>
            </w:r>
            <w:r>
              <w:rPr>
                <w:rFonts w:asciiTheme="minorHAnsi" w:hAnsiTheme="minorHAnsi" w:cstheme="minorHAnsi"/>
                <w:sz w:val="22"/>
              </w:rPr>
              <w:t>please contact the Examinations Office, via the following email address:</w:t>
            </w:r>
          </w:p>
          <w:p w14:paraId="60D649DB" w14:textId="77777777" w:rsidR="00BD4F94" w:rsidRDefault="00BD4F94" w:rsidP="003F6E64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62A3308" w14:textId="77777777" w:rsidR="00651FCD" w:rsidRDefault="00651FCD" w:rsidP="003F6E64">
      <w:pPr>
        <w:jc w:val="both"/>
        <w:rPr>
          <w:rFonts w:cstheme="minorHAnsi"/>
          <w:b/>
          <w:bCs/>
          <w:u w:val="single"/>
        </w:rPr>
      </w:pPr>
    </w:p>
    <w:p w14:paraId="1A0CA62D" w14:textId="77777777" w:rsidR="00651FCD" w:rsidRDefault="00651FCD" w:rsidP="003F6E64">
      <w:pPr>
        <w:jc w:val="both"/>
        <w:rPr>
          <w:rFonts w:cstheme="minorHAnsi"/>
          <w:b/>
          <w:bCs/>
          <w:u w:val="single"/>
        </w:rPr>
      </w:pPr>
    </w:p>
    <w:p w14:paraId="00D3BED7" w14:textId="6BF4667C" w:rsidR="00880967" w:rsidRPr="00880967" w:rsidRDefault="00880967" w:rsidP="003F6E64">
      <w:pPr>
        <w:jc w:val="both"/>
        <w:rPr>
          <w:rFonts w:cstheme="minorHAnsi"/>
        </w:rPr>
      </w:pPr>
      <w:r w:rsidRPr="00880967">
        <w:rPr>
          <w:rFonts w:cstheme="minorHAnsi"/>
          <w:b/>
          <w:bCs/>
          <w:u w:val="single"/>
        </w:rPr>
        <w:lastRenderedPageBreak/>
        <w:t>SECTION 2: ACADEMIC STANDARDS AND ASSESSMENT</w:t>
      </w:r>
    </w:p>
    <w:p w14:paraId="564D01B1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2.1</w:t>
      </w:r>
    </w:p>
    <w:p w14:paraId="6346B6FF" w14:textId="037BF0C0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Are the standards set for the awards in accordance with th</w:t>
      </w:r>
      <w:r w:rsidR="00836990">
        <w:rPr>
          <w:rFonts w:cstheme="minorHAnsi"/>
          <w:b/>
        </w:rPr>
        <w:t>os</w:t>
      </w:r>
      <w:r w:rsidRPr="00880967">
        <w:rPr>
          <w:rFonts w:cstheme="minorHAnsi"/>
          <w:b/>
        </w:rPr>
        <w:t>e</w:t>
      </w:r>
      <w:r w:rsidR="00836990">
        <w:rPr>
          <w:rFonts w:cstheme="minorHAnsi"/>
          <w:b/>
        </w:rPr>
        <w:t xml:space="preserve"> set out by Quality &amp; Qualifications Ireland for the Programme</w:t>
      </w:r>
      <w:r w:rsidR="005F4119">
        <w:rPr>
          <w:rFonts w:cstheme="minorHAnsi"/>
          <w:b/>
        </w:rPr>
        <w:t>?</w:t>
      </w:r>
    </w:p>
    <w:p w14:paraId="2AE735D2" w14:textId="77777777" w:rsidR="00880967" w:rsidRPr="00880967" w:rsidRDefault="00CC016A" w:rsidP="003F6E64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[Yes/No] </w:t>
      </w:r>
      <w:r w:rsidRPr="00ED252B">
        <w:rPr>
          <w:i/>
          <w:color w:val="FF0000"/>
        </w:rPr>
        <w:t>(please delete the response which does not apply)</w:t>
      </w:r>
    </w:p>
    <w:p w14:paraId="03088352" w14:textId="77777777" w:rsidR="00880967" w:rsidRPr="00880967" w:rsidRDefault="00880967" w:rsidP="003F6E64">
      <w:pPr>
        <w:jc w:val="both"/>
        <w:rPr>
          <w:rFonts w:cstheme="minorHAnsi"/>
        </w:rPr>
      </w:pPr>
      <w:r w:rsidRPr="00880967">
        <w:rPr>
          <w:rFonts w:cstheme="minorHAnsi"/>
          <w:color w:val="FF0000"/>
        </w:rPr>
        <w:t xml:space="preserve">If you have stated ‘NO’, please comment below.   </w:t>
      </w:r>
    </w:p>
    <w:p w14:paraId="78A2A5F2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2.2</w:t>
      </w:r>
    </w:p>
    <w:p w14:paraId="12C527DC" w14:textId="5FF18D73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 xml:space="preserve">Are the </w:t>
      </w:r>
      <w:r w:rsidRPr="00880967">
        <w:rPr>
          <w:rFonts w:cstheme="minorHAnsi"/>
          <w:b/>
          <w:u w:val="single"/>
        </w:rPr>
        <w:t>academic standards</w:t>
      </w:r>
      <w:r w:rsidRPr="00880967">
        <w:rPr>
          <w:rFonts w:cstheme="minorHAnsi"/>
          <w:b/>
        </w:rPr>
        <w:t xml:space="preserve"> comparable with those in other </w:t>
      </w:r>
      <w:r w:rsidR="00836990">
        <w:rPr>
          <w:rFonts w:cstheme="minorHAnsi"/>
          <w:b/>
        </w:rPr>
        <w:t>Irish</w:t>
      </w:r>
      <w:r w:rsidR="00836990" w:rsidRPr="00880967">
        <w:rPr>
          <w:rFonts w:cstheme="minorHAnsi"/>
          <w:b/>
        </w:rPr>
        <w:t xml:space="preserve"> </w:t>
      </w:r>
      <w:r w:rsidR="00836990">
        <w:rPr>
          <w:rFonts w:cstheme="minorHAnsi"/>
          <w:b/>
        </w:rPr>
        <w:t>H</w:t>
      </w:r>
      <w:r w:rsidR="00836990" w:rsidRPr="00880967">
        <w:rPr>
          <w:rFonts w:cstheme="minorHAnsi"/>
          <w:b/>
        </w:rPr>
        <w:t xml:space="preserve">igher </w:t>
      </w:r>
      <w:r w:rsidR="00836990">
        <w:rPr>
          <w:rFonts w:cstheme="minorHAnsi"/>
          <w:b/>
        </w:rPr>
        <w:t>E</w:t>
      </w:r>
      <w:r w:rsidR="00836990" w:rsidRPr="00880967">
        <w:rPr>
          <w:rFonts w:cstheme="minorHAnsi"/>
          <w:b/>
        </w:rPr>
        <w:t xml:space="preserve">ducation </w:t>
      </w:r>
      <w:r w:rsidRPr="00880967">
        <w:rPr>
          <w:rFonts w:cstheme="minorHAnsi"/>
          <w:b/>
        </w:rPr>
        <w:t xml:space="preserve">institutions with which you are familiar?  </w:t>
      </w:r>
    </w:p>
    <w:p w14:paraId="3096DF8A" w14:textId="77777777" w:rsidR="000D667C" w:rsidRPr="00880967" w:rsidRDefault="000D667C" w:rsidP="003F6E64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[Yes/No] </w:t>
      </w:r>
      <w:r w:rsidRPr="00ED252B">
        <w:rPr>
          <w:i/>
          <w:color w:val="FF0000"/>
        </w:rPr>
        <w:t>(please delete the response which does not apply)</w:t>
      </w:r>
    </w:p>
    <w:p w14:paraId="270A88F3" w14:textId="77777777" w:rsidR="00880967" w:rsidRPr="00880967" w:rsidRDefault="00880967" w:rsidP="003F6E64">
      <w:pPr>
        <w:jc w:val="both"/>
        <w:rPr>
          <w:rFonts w:cstheme="minorHAnsi"/>
          <w:color w:val="FF0000"/>
        </w:rPr>
      </w:pPr>
      <w:r w:rsidRPr="00880967">
        <w:rPr>
          <w:rFonts w:cstheme="minorHAnsi"/>
          <w:color w:val="FF0000"/>
        </w:rPr>
        <w:t xml:space="preserve">If you have stated ‘NO’, please comment below.  </w:t>
      </w:r>
    </w:p>
    <w:p w14:paraId="5A34A79F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2.3</w:t>
      </w:r>
    </w:p>
    <w:p w14:paraId="310F5455" w14:textId="4D2F642F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 xml:space="preserve">Are the </w:t>
      </w:r>
      <w:r w:rsidRPr="00880967">
        <w:rPr>
          <w:rFonts w:cstheme="minorHAnsi"/>
          <w:b/>
          <w:u w:val="single"/>
        </w:rPr>
        <w:t>achievements of students</w:t>
      </w:r>
      <w:r w:rsidRPr="00880967">
        <w:rPr>
          <w:rFonts w:cstheme="minorHAnsi"/>
          <w:b/>
        </w:rPr>
        <w:t xml:space="preserve"> comparable with those in other </w:t>
      </w:r>
      <w:r w:rsidR="00836990">
        <w:rPr>
          <w:rFonts w:cstheme="minorHAnsi"/>
          <w:b/>
        </w:rPr>
        <w:t>Irish Higher Education</w:t>
      </w:r>
      <w:r w:rsidRPr="00880967">
        <w:rPr>
          <w:rFonts w:cstheme="minorHAnsi"/>
          <w:b/>
        </w:rPr>
        <w:t xml:space="preserve"> institutions with which you are familiar?  </w:t>
      </w:r>
    </w:p>
    <w:p w14:paraId="342304FD" w14:textId="77777777" w:rsidR="000D667C" w:rsidRPr="00880967" w:rsidRDefault="000D667C" w:rsidP="003F6E64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[Yes/No] </w:t>
      </w:r>
      <w:r w:rsidRPr="00ED252B">
        <w:rPr>
          <w:i/>
          <w:color w:val="FF0000"/>
        </w:rPr>
        <w:t>(please delete the response which does not apply)</w:t>
      </w:r>
    </w:p>
    <w:p w14:paraId="3E833C05" w14:textId="77777777" w:rsidR="00880967" w:rsidRPr="00880967" w:rsidRDefault="00880967" w:rsidP="003F6E64">
      <w:pPr>
        <w:jc w:val="both"/>
        <w:rPr>
          <w:rFonts w:cstheme="minorHAnsi"/>
          <w:color w:val="FF0000"/>
        </w:rPr>
      </w:pPr>
      <w:r w:rsidRPr="00880967">
        <w:rPr>
          <w:rFonts w:cstheme="minorHAnsi"/>
          <w:color w:val="FF0000"/>
        </w:rPr>
        <w:t xml:space="preserve">If you have stated ‘NO’, please comment below.  </w:t>
      </w:r>
    </w:p>
    <w:p w14:paraId="4BA26B0D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2.4</w:t>
      </w:r>
    </w:p>
    <w:p w14:paraId="30F1A665" w14:textId="2E23479A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 xml:space="preserve">Does the assessment process measure student achievement rigorously and fairly against the intended outcomes of the programme </w:t>
      </w:r>
      <w:r w:rsidRPr="00880967">
        <w:rPr>
          <w:rFonts w:cstheme="minorHAnsi"/>
          <w:b/>
          <w:u w:val="single"/>
        </w:rPr>
        <w:t>and</w:t>
      </w:r>
      <w:r w:rsidRPr="00880967">
        <w:rPr>
          <w:rFonts w:cstheme="minorHAnsi"/>
          <w:b/>
        </w:rPr>
        <w:t xml:space="preserve"> is it conducted in line with </w:t>
      </w:r>
      <w:r w:rsidR="00836990">
        <w:rPr>
          <w:rFonts w:cstheme="minorHAnsi"/>
          <w:b/>
        </w:rPr>
        <w:t>DBS</w:t>
      </w:r>
      <w:r w:rsidRPr="00880967">
        <w:rPr>
          <w:rFonts w:cstheme="minorHAnsi"/>
          <w:b/>
        </w:rPr>
        <w:t xml:space="preserve"> policies and regulations? </w:t>
      </w:r>
    </w:p>
    <w:p w14:paraId="41892DE8" w14:textId="77777777" w:rsidR="000D667C" w:rsidRPr="00880967" w:rsidRDefault="000D667C" w:rsidP="003F6E64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[Yes/No] </w:t>
      </w:r>
      <w:r w:rsidRPr="00ED252B">
        <w:rPr>
          <w:i/>
          <w:color w:val="FF0000"/>
        </w:rPr>
        <w:t>(please delete the response which does not apply)</w:t>
      </w:r>
    </w:p>
    <w:p w14:paraId="46B3067B" w14:textId="77777777" w:rsidR="00880967" w:rsidRPr="00880967" w:rsidRDefault="00880967" w:rsidP="003F6E64">
      <w:pPr>
        <w:jc w:val="both"/>
        <w:rPr>
          <w:rFonts w:cstheme="minorHAnsi"/>
        </w:rPr>
      </w:pPr>
      <w:r w:rsidRPr="00880967">
        <w:rPr>
          <w:rFonts w:cstheme="minorHAnsi"/>
          <w:color w:val="FF0000"/>
        </w:rPr>
        <w:t>If you have stated ‘NO’, please comment below.</w:t>
      </w:r>
    </w:p>
    <w:p w14:paraId="5D0C776C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2.5</w:t>
      </w:r>
    </w:p>
    <w:p w14:paraId="424E42CD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Please provide any comments in relation to examples of good practice and innovation relating to learning, teaching and assessment seen in the last year.</w:t>
      </w:r>
    </w:p>
    <w:p w14:paraId="4F6580C6" w14:textId="77777777" w:rsidR="000D667C" w:rsidRPr="000D667C" w:rsidRDefault="000D667C" w:rsidP="003F6E64">
      <w:pPr>
        <w:jc w:val="both"/>
        <w:rPr>
          <w:rFonts w:cstheme="minorHAnsi"/>
          <w:color w:val="FF0000"/>
        </w:rPr>
      </w:pPr>
      <w:r w:rsidRPr="000D667C">
        <w:rPr>
          <w:rFonts w:cstheme="minorHAnsi"/>
          <w:color w:val="FF0000"/>
        </w:rPr>
        <w:t>Please comment here.</w:t>
      </w:r>
    </w:p>
    <w:p w14:paraId="0409FEA8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2.6</w:t>
      </w:r>
    </w:p>
    <w:p w14:paraId="0E7B1487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Please provide any comments/recommendations on opportunities to enhance the quality of the learning opportunities provided to students.</w:t>
      </w:r>
    </w:p>
    <w:p w14:paraId="22CF39F0" w14:textId="77777777" w:rsidR="000D667C" w:rsidRPr="000D667C" w:rsidRDefault="000D667C" w:rsidP="003F6E64">
      <w:pPr>
        <w:jc w:val="both"/>
        <w:rPr>
          <w:rFonts w:cstheme="minorHAnsi"/>
          <w:color w:val="FF0000"/>
        </w:rPr>
      </w:pPr>
      <w:r w:rsidRPr="000D667C">
        <w:rPr>
          <w:rFonts w:cstheme="minorHAnsi"/>
          <w:color w:val="FF0000"/>
        </w:rPr>
        <w:t>Please comment here.</w:t>
      </w:r>
    </w:p>
    <w:p w14:paraId="02EE7D30" w14:textId="77777777" w:rsidR="000D667C" w:rsidRDefault="000D667C" w:rsidP="003F6E64">
      <w:pPr>
        <w:jc w:val="both"/>
        <w:rPr>
          <w:rFonts w:cstheme="minorHAnsi"/>
          <w:b/>
        </w:rPr>
      </w:pPr>
    </w:p>
    <w:p w14:paraId="12455B7A" w14:textId="724FBB06" w:rsidR="000D667C" w:rsidRDefault="000D667C" w:rsidP="003F6E64">
      <w:pPr>
        <w:jc w:val="both"/>
        <w:rPr>
          <w:rFonts w:cstheme="minorHAnsi"/>
          <w:b/>
        </w:rPr>
      </w:pPr>
    </w:p>
    <w:p w14:paraId="77C6DB99" w14:textId="22E377B1" w:rsidR="00651FCD" w:rsidRDefault="00651FCD" w:rsidP="003F6E64">
      <w:pPr>
        <w:jc w:val="both"/>
        <w:rPr>
          <w:rFonts w:cstheme="minorHAnsi"/>
          <w:b/>
        </w:rPr>
      </w:pPr>
    </w:p>
    <w:p w14:paraId="0B738590" w14:textId="77777777" w:rsidR="00651FCD" w:rsidRDefault="00651FCD" w:rsidP="003F6E64">
      <w:pPr>
        <w:jc w:val="both"/>
        <w:rPr>
          <w:rFonts w:cstheme="minorHAnsi"/>
          <w:b/>
        </w:rPr>
      </w:pPr>
    </w:p>
    <w:p w14:paraId="09D32447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lastRenderedPageBreak/>
        <w:t>2.7</w:t>
      </w:r>
    </w:p>
    <w:p w14:paraId="042370D1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 xml:space="preserve">Please provide any comments on the effectiveness of the assessment strategy and suggest any scope for improvement. </w:t>
      </w:r>
    </w:p>
    <w:p w14:paraId="5EABBE2B" w14:textId="77777777" w:rsidR="000D667C" w:rsidRPr="000D667C" w:rsidRDefault="000D667C" w:rsidP="003F6E64">
      <w:pPr>
        <w:jc w:val="both"/>
        <w:rPr>
          <w:rFonts w:cstheme="minorHAnsi"/>
          <w:color w:val="FF0000"/>
        </w:rPr>
      </w:pPr>
      <w:r w:rsidRPr="000D667C">
        <w:rPr>
          <w:rFonts w:cstheme="minorHAnsi"/>
          <w:color w:val="FF0000"/>
        </w:rPr>
        <w:t>Please comment here.</w:t>
      </w:r>
    </w:p>
    <w:p w14:paraId="7DAB52F5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2.8</w:t>
      </w:r>
    </w:p>
    <w:p w14:paraId="309A6AF4" w14:textId="77777777" w:rsidR="00880967" w:rsidRPr="00880967" w:rsidRDefault="00880967" w:rsidP="003F6E64">
      <w:pPr>
        <w:jc w:val="both"/>
        <w:rPr>
          <w:rFonts w:cstheme="minorHAnsi"/>
          <w:bCs/>
        </w:rPr>
      </w:pPr>
      <w:r w:rsidRPr="00880967">
        <w:rPr>
          <w:rFonts w:cstheme="minorHAnsi"/>
          <w:b/>
        </w:rPr>
        <w:t xml:space="preserve">Please comment on the operation of the Assessment Board(s), including proper conduct of the Board, the equitable treatment of students and the availability of relevant information. </w:t>
      </w:r>
    </w:p>
    <w:p w14:paraId="2F05E67D" w14:textId="77777777" w:rsidR="000D667C" w:rsidRPr="000D667C" w:rsidRDefault="000D667C" w:rsidP="003F6E64">
      <w:pPr>
        <w:jc w:val="both"/>
        <w:rPr>
          <w:rFonts w:cstheme="minorHAnsi"/>
          <w:color w:val="FF0000"/>
        </w:rPr>
      </w:pPr>
      <w:r w:rsidRPr="000D667C">
        <w:rPr>
          <w:rFonts w:cstheme="minorHAnsi"/>
          <w:color w:val="FF0000"/>
        </w:rPr>
        <w:t>Please comment here.</w:t>
      </w:r>
    </w:p>
    <w:p w14:paraId="106806B4" w14:textId="77777777" w:rsidR="00880967" w:rsidRPr="00880967" w:rsidRDefault="00880967" w:rsidP="003F6E64">
      <w:pPr>
        <w:jc w:val="both"/>
        <w:rPr>
          <w:rFonts w:cstheme="minorHAnsi"/>
          <w:b/>
          <w:bCs/>
          <w:u w:val="single"/>
        </w:rPr>
      </w:pPr>
      <w:r w:rsidRPr="00880967">
        <w:rPr>
          <w:rFonts w:cstheme="minorHAnsi"/>
          <w:b/>
          <w:bCs/>
          <w:u w:val="single"/>
        </w:rPr>
        <w:t>SECTION 3: INSTITUTIONAL ISSUES</w:t>
      </w:r>
    </w:p>
    <w:p w14:paraId="01D5F133" w14:textId="77777777" w:rsidR="00880967" w:rsidRPr="00880967" w:rsidRDefault="00880967" w:rsidP="003F6E64">
      <w:pPr>
        <w:jc w:val="both"/>
        <w:rPr>
          <w:rFonts w:cstheme="minorHAnsi"/>
          <w:iCs/>
        </w:rPr>
      </w:pPr>
      <w:r w:rsidRPr="00880967">
        <w:rPr>
          <w:rFonts w:cstheme="minorHAnsi"/>
          <w:i/>
          <w:iCs/>
        </w:rPr>
        <w:t xml:space="preserve">Please list any serious issues that you would wish to bring to the attention of senior management of </w:t>
      </w:r>
      <w:r w:rsidR="000D667C">
        <w:rPr>
          <w:rFonts w:cstheme="minorHAnsi"/>
          <w:i/>
          <w:iCs/>
        </w:rPr>
        <w:t>DBS</w:t>
      </w:r>
      <w:r w:rsidRPr="00880967">
        <w:rPr>
          <w:rFonts w:cstheme="minorHAnsi"/>
          <w:i/>
          <w:iCs/>
        </w:rPr>
        <w:t>.  Such issues may arise where due processes have not been followed.  It is envisaged that this section will only be completed in exceptional circumstances.</w:t>
      </w:r>
    </w:p>
    <w:p w14:paraId="0792E1C9" w14:textId="77777777" w:rsidR="000D667C" w:rsidRPr="000D667C" w:rsidRDefault="000D667C" w:rsidP="003F6E64">
      <w:pPr>
        <w:jc w:val="both"/>
        <w:rPr>
          <w:rFonts w:cstheme="minorHAnsi"/>
          <w:color w:val="FF0000"/>
        </w:rPr>
      </w:pPr>
      <w:r w:rsidRPr="000D667C">
        <w:rPr>
          <w:rFonts w:cstheme="minorHAnsi"/>
          <w:color w:val="FF0000"/>
        </w:rPr>
        <w:t>Please comment here.</w:t>
      </w:r>
    </w:p>
    <w:p w14:paraId="28EC8E9A" w14:textId="77777777" w:rsidR="00880967" w:rsidRPr="00880967" w:rsidRDefault="00880967" w:rsidP="003F6E64">
      <w:pPr>
        <w:jc w:val="both"/>
        <w:rPr>
          <w:rFonts w:cstheme="minorHAnsi"/>
          <w:b/>
          <w:bCs/>
          <w:u w:val="single"/>
        </w:rPr>
      </w:pPr>
      <w:r w:rsidRPr="00880967">
        <w:rPr>
          <w:rFonts w:cstheme="minorHAnsi"/>
          <w:b/>
          <w:bCs/>
          <w:u w:val="single"/>
        </w:rPr>
        <w:t>SECTION 4: FOR EXAMINERS OF PROFESSIONALLY-VALIDATED PROGRAMMES</w:t>
      </w:r>
    </w:p>
    <w:p w14:paraId="1627655B" w14:textId="77777777" w:rsidR="00880967" w:rsidRDefault="00880967" w:rsidP="003F6E64">
      <w:pPr>
        <w:jc w:val="both"/>
        <w:rPr>
          <w:rFonts w:cstheme="minorHAnsi"/>
          <w:i/>
          <w:iCs/>
        </w:rPr>
      </w:pPr>
      <w:r w:rsidRPr="00880967">
        <w:rPr>
          <w:rFonts w:cstheme="minorHAnsi"/>
          <w:i/>
          <w:iCs/>
        </w:rPr>
        <w:t>Within the context of the professional body and professional practice requirements, for relevant programmes, please comment on the management of assessment and quality within this provision.</w:t>
      </w:r>
    </w:p>
    <w:p w14:paraId="0068203A" w14:textId="77777777" w:rsidR="000D667C" w:rsidRPr="000D667C" w:rsidRDefault="000D667C" w:rsidP="003F6E64">
      <w:pPr>
        <w:jc w:val="both"/>
        <w:rPr>
          <w:rFonts w:cstheme="minorHAnsi"/>
          <w:color w:val="FF0000"/>
        </w:rPr>
      </w:pPr>
      <w:r w:rsidRPr="000D667C">
        <w:rPr>
          <w:rFonts w:cstheme="minorHAnsi"/>
          <w:color w:val="FF0000"/>
        </w:rPr>
        <w:t>Please comment here.</w:t>
      </w:r>
    </w:p>
    <w:p w14:paraId="35A909D4" w14:textId="77777777" w:rsidR="00880967" w:rsidRPr="00880967" w:rsidRDefault="00880967" w:rsidP="003F6E64">
      <w:pPr>
        <w:jc w:val="both"/>
        <w:rPr>
          <w:rFonts w:cstheme="minorHAnsi"/>
          <w:b/>
          <w:bCs/>
          <w:u w:val="single"/>
        </w:rPr>
      </w:pPr>
      <w:r w:rsidRPr="00880967">
        <w:rPr>
          <w:rFonts w:cstheme="minorHAnsi"/>
          <w:b/>
          <w:bCs/>
          <w:u w:val="single"/>
        </w:rPr>
        <w:t xml:space="preserve">SECTION 5: RESPONSE TO PREVIOUS REPORT </w:t>
      </w:r>
    </w:p>
    <w:p w14:paraId="30EAE76B" w14:textId="5CE4DAEF" w:rsidR="00880967" w:rsidRDefault="00880967" w:rsidP="003F6E64">
      <w:pPr>
        <w:jc w:val="both"/>
        <w:rPr>
          <w:rFonts w:cstheme="minorHAnsi"/>
          <w:i/>
          <w:iCs/>
        </w:rPr>
      </w:pPr>
      <w:r w:rsidRPr="00880967">
        <w:rPr>
          <w:rFonts w:cstheme="minorHAnsi"/>
          <w:i/>
          <w:iCs/>
        </w:rPr>
        <w:t>Please confirm that you received an appropriate response to any issues / actions raised in your report from the previous year.</w:t>
      </w:r>
    </w:p>
    <w:p w14:paraId="52AFF05E" w14:textId="07AA72F4" w:rsidR="009F204D" w:rsidRPr="00880967" w:rsidRDefault="009F204D" w:rsidP="003F6E64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Please comment on progress on recommendations raised in your report from previous year</w:t>
      </w:r>
      <w:r w:rsidR="003939E0">
        <w:rPr>
          <w:rFonts w:cstheme="minorHAnsi"/>
          <w:i/>
          <w:iCs/>
        </w:rPr>
        <w:t>s</w:t>
      </w:r>
      <w:r>
        <w:rPr>
          <w:rFonts w:cstheme="minorHAnsi"/>
          <w:i/>
          <w:iCs/>
        </w:rPr>
        <w:t>.</w:t>
      </w:r>
    </w:p>
    <w:p w14:paraId="3EBCB270" w14:textId="77777777" w:rsidR="000D667C" w:rsidRPr="000D667C" w:rsidRDefault="000D667C" w:rsidP="003F6E64">
      <w:pPr>
        <w:jc w:val="both"/>
        <w:rPr>
          <w:rFonts w:cstheme="minorHAnsi"/>
          <w:color w:val="FF0000"/>
        </w:rPr>
      </w:pPr>
      <w:r w:rsidRPr="000D667C">
        <w:rPr>
          <w:rFonts w:cstheme="minorHAnsi"/>
          <w:color w:val="FF0000"/>
        </w:rPr>
        <w:t>Please comment here.</w:t>
      </w:r>
    </w:p>
    <w:p w14:paraId="68163FDD" w14:textId="77777777" w:rsidR="00880967" w:rsidRPr="00880967" w:rsidRDefault="00880967" w:rsidP="003F6E64">
      <w:pPr>
        <w:jc w:val="both"/>
        <w:rPr>
          <w:rFonts w:cstheme="minorHAnsi"/>
          <w:b/>
          <w:bCs/>
          <w:u w:val="single"/>
        </w:rPr>
      </w:pPr>
      <w:r w:rsidRPr="00880967">
        <w:rPr>
          <w:rFonts w:cstheme="minorHAnsi"/>
          <w:b/>
          <w:bCs/>
          <w:u w:val="single"/>
        </w:rPr>
        <w:t>SECTION 6: FOR EXAMINERS COMPLETING THEIR TERM OF OFFICE</w:t>
      </w:r>
    </w:p>
    <w:p w14:paraId="389CDE92" w14:textId="3A566DC4" w:rsidR="00880967" w:rsidRPr="00880967" w:rsidRDefault="00880967" w:rsidP="003F6E64">
      <w:pPr>
        <w:jc w:val="both"/>
        <w:rPr>
          <w:rFonts w:cstheme="minorHAnsi"/>
          <w:i/>
          <w:iCs/>
        </w:rPr>
      </w:pPr>
      <w:r w:rsidRPr="00880967">
        <w:rPr>
          <w:rFonts w:cstheme="minorHAnsi"/>
          <w:i/>
          <w:iCs/>
        </w:rPr>
        <w:t xml:space="preserve">Please make any further comments relating to your experience as an </w:t>
      </w:r>
      <w:r w:rsidR="005F4119">
        <w:rPr>
          <w:rFonts w:cstheme="minorHAnsi"/>
          <w:i/>
          <w:iCs/>
        </w:rPr>
        <w:t>E</w:t>
      </w:r>
      <w:r w:rsidRPr="00880967">
        <w:rPr>
          <w:rFonts w:cstheme="minorHAnsi"/>
          <w:i/>
          <w:iCs/>
        </w:rPr>
        <w:t xml:space="preserve">xternal </w:t>
      </w:r>
      <w:r w:rsidR="005F4119">
        <w:rPr>
          <w:rFonts w:cstheme="minorHAnsi"/>
          <w:i/>
          <w:iCs/>
        </w:rPr>
        <w:t>E</w:t>
      </w:r>
      <w:r w:rsidRPr="00880967">
        <w:rPr>
          <w:rFonts w:cstheme="minorHAnsi"/>
          <w:i/>
          <w:iCs/>
        </w:rPr>
        <w:t xml:space="preserve">xaminer for </w:t>
      </w:r>
      <w:r w:rsidR="00AA44FE">
        <w:rPr>
          <w:rFonts w:cstheme="minorHAnsi"/>
          <w:i/>
          <w:iCs/>
        </w:rPr>
        <w:t>DBS</w:t>
      </w:r>
      <w:r w:rsidRPr="00880967">
        <w:rPr>
          <w:rFonts w:cstheme="minorHAnsi"/>
          <w:i/>
          <w:iCs/>
        </w:rPr>
        <w:t>.</w:t>
      </w:r>
    </w:p>
    <w:p w14:paraId="75136658" w14:textId="77777777" w:rsidR="00AA44FE" w:rsidRPr="000D667C" w:rsidRDefault="00AA44FE" w:rsidP="003F6E64">
      <w:pPr>
        <w:jc w:val="both"/>
        <w:rPr>
          <w:rFonts w:cstheme="minorHAnsi"/>
          <w:color w:val="FF0000"/>
        </w:rPr>
      </w:pPr>
      <w:r w:rsidRPr="000D667C">
        <w:rPr>
          <w:rFonts w:cstheme="minorHAnsi"/>
          <w:color w:val="FF0000"/>
        </w:rPr>
        <w:t>Please comment here.</w:t>
      </w:r>
    </w:p>
    <w:p w14:paraId="044A3FF9" w14:textId="77777777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2F84ECA1" w14:textId="77777777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1976A6AC" w14:textId="77777777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77E4C137" w14:textId="77777777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1DD545AE" w14:textId="77777777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19DEF0DE" w14:textId="69D7AAFE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11C7CFA2" w14:textId="77777777" w:rsidR="00651FCD" w:rsidRDefault="00651FCD" w:rsidP="003F6E64">
      <w:pPr>
        <w:jc w:val="both"/>
        <w:rPr>
          <w:rFonts w:cstheme="minorHAnsi"/>
          <w:b/>
          <w:u w:val="single"/>
        </w:rPr>
      </w:pPr>
    </w:p>
    <w:p w14:paraId="18CB2129" w14:textId="77777777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43C3D153" w14:textId="77777777" w:rsidR="00880967" w:rsidRPr="00880967" w:rsidRDefault="00880967" w:rsidP="003F6E64">
      <w:pPr>
        <w:jc w:val="both"/>
        <w:rPr>
          <w:rFonts w:cstheme="minorHAnsi"/>
          <w:b/>
          <w:u w:val="single"/>
        </w:rPr>
      </w:pPr>
      <w:r w:rsidRPr="00880967">
        <w:rPr>
          <w:rFonts w:cstheme="minorHAnsi"/>
          <w:b/>
          <w:u w:val="single"/>
        </w:rPr>
        <w:lastRenderedPageBreak/>
        <w:t>SECTION</w:t>
      </w:r>
      <w:r w:rsidR="009640F5">
        <w:rPr>
          <w:rFonts w:cstheme="minorHAnsi"/>
          <w:b/>
          <w:u w:val="single"/>
        </w:rPr>
        <w:t>7</w:t>
      </w:r>
      <w:r w:rsidRPr="00880967">
        <w:rPr>
          <w:rFonts w:cstheme="minorHAnsi"/>
          <w:b/>
          <w:u w:val="single"/>
        </w:rPr>
        <w:t>: PROVISION OF INFORMATION &amp; SUPPORT</w:t>
      </w:r>
    </w:p>
    <w:p w14:paraId="4A42362B" w14:textId="77777777" w:rsidR="00880967" w:rsidRPr="00880967" w:rsidRDefault="009640F5" w:rsidP="003F6E64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880967" w:rsidRPr="00880967">
        <w:rPr>
          <w:rFonts w:cstheme="minorHAnsi"/>
          <w:b/>
        </w:rPr>
        <w:t>.1</w:t>
      </w:r>
    </w:p>
    <w:p w14:paraId="6924E15E" w14:textId="77777777" w:rsidR="00880967" w:rsidRPr="00880967" w:rsidRDefault="00880967" w:rsidP="003F6E64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Please confirm that sufficient evidence was received to enable the role to be fulfilled by completing the checklist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08"/>
        <w:gridCol w:w="142"/>
        <w:gridCol w:w="425"/>
        <w:gridCol w:w="629"/>
      </w:tblGrid>
      <w:tr w:rsidR="00880967" w:rsidRPr="00880967" w14:paraId="3C32C05B" w14:textId="77777777" w:rsidTr="00302AC7">
        <w:trPr>
          <w:trHeight w:val="7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6E6B382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  <w:b/>
                <w:szCs w:val="24"/>
              </w:rPr>
            </w:pPr>
          </w:p>
          <w:p w14:paraId="1B814C55" w14:textId="6CDD3D73" w:rsidR="00880967" w:rsidRPr="00880967" w:rsidRDefault="004E4561" w:rsidP="003F6E64">
            <w:pPr>
              <w:tabs>
                <w:tab w:val="left" w:pos="3080"/>
              </w:tabs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External E</w:t>
            </w:r>
            <w:r w:rsidR="00880967" w:rsidRPr="00880967">
              <w:rPr>
                <w:rFonts w:cstheme="minorHAnsi"/>
                <w:b/>
                <w:szCs w:val="24"/>
              </w:rPr>
              <w:t xml:space="preserve">xaminers’ report checklist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A5A2501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  <w:b/>
              </w:rPr>
            </w:pPr>
          </w:p>
          <w:p w14:paraId="7F4A862E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  <w:b/>
              </w:rPr>
            </w:pPr>
            <w:r w:rsidRPr="00880967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90A8559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  <w:b/>
              </w:rPr>
            </w:pPr>
          </w:p>
          <w:p w14:paraId="53AAA43D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  <w:b/>
              </w:rPr>
            </w:pPr>
            <w:r w:rsidRPr="00880967">
              <w:rPr>
                <w:rFonts w:cstheme="minorHAnsi"/>
                <w:b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46B8A21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  <w:b/>
              </w:rPr>
            </w:pPr>
          </w:p>
          <w:p w14:paraId="3C9F0940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  <w:b/>
              </w:rPr>
            </w:pPr>
            <w:r w:rsidRPr="00880967">
              <w:rPr>
                <w:rFonts w:cstheme="minorHAnsi"/>
                <w:b/>
              </w:rPr>
              <w:t>N/A</w:t>
            </w:r>
          </w:p>
        </w:tc>
      </w:tr>
      <w:tr w:rsidR="00880967" w:rsidRPr="00880967" w14:paraId="0E38ADD6" w14:textId="77777777" w:rsidTr="00302AC7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0A3050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  <w:bCs/>
              </w:rPr>
            </w:pPr>
            <w:r w:rsidRPr="00880967">
              <w:rPr>
                <w:rFonts w:cstheme="minorHAnsi"/>
                <w:b/>
                <w:bCs/>
              </w:rPr>
              <w:t>Programme materials</w:t>
            </w:r>
          </w:p>
          <w:p w14:paraId="5BEC2AF4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  <w:r w:rsidRPr="00880967">
              <w:rPr>
                <w:rFonts w:cstheme="minorHAnsi"/>
                <w:bCs/>
              </w:rPr>
              <w:t>Did you receive:</w:t>
            </w:r>
          </w:p>
        </w:tc>
      </w:tr>
      <w:tr w:rsidR="00880967" w:rsidRPr="00880967" w14:paraId="272AF17A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9108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a. Programme guide(s)?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2C7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216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EF02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15D5425A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F51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b. Module guide(s)?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E087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D89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893A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0396BDA6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6BA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c. Assessment briefs/marking criteria?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19B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E73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521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2B835F70" w14:textId="77777777" w:rsidTr="00302AC7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F64A0B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  <w:b/>
              </w:rPr>
            </w:pPr>
            <w:r w:rsidRPr="00880967">
              <w:rPr>
                <w:rFonts w:cstheme="minorHAnsi"/>
                <w:b/>
                <w:bCs/>
              </w:rPr>
              <w:t>Draft examination papers</w:t>
            </w:r>
          </w:p>
        </w:tc>
      </w:tr>
      <w:tr w:rsidR="00880967" w:rsidRPr="00880967" w14:paraId="6A82531D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48D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a. (</w:t>
            </w:r>
            <w:proofErr w:type="spellStart"/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i</w:t>
            </w:r>
            <w:proofErr w:type="spellEnd"/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) Did you receive the draft papers?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F65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E4B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C99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16096D6B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134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 xml:space="preserve">    (ii) If not, was this at your request?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06C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227C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AF5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28447008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F22" w14:textId="66247941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eastAsia="SimSun" w:cstheme="minorHAnsi"/>
                <w:color w:val="000000"/>
                <w:sz w:val="20"/>
                <w:lang w:eastAsia="zh-CN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b. (</w:t>
            </w:r>
            <w:proofErr w:type="spellStart"/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i</w:t>
            </w:r>
            <w:proofErr w:type="spellEnd"/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) W</w:t>
            </w:r>
            <w:r w:rsidR="005F4119">
              <w:rPr>
                <w:rFonts w:eastAsia="SimSun" w:cstheme="minorHAnsi"/>
                <w:color w:val="000000"/>
                <w:sz w:val="20"/>
                <w:lang w:eastAsia="zh-CN"/>
              </w:rPr>
              <w:t>ere</w:t>
            </w: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 xml:space="preserve"> the nature and level of the questions appropriate?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3BD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FD4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484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5481FD17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9F99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 xml:space="preserve">    (ii) If not, were suitable arrangements made to consider your comments about this?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8F5E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DA5F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475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5B6810DF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B3A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c. Were suitable arrangements made to consider other comments?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AD0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6FC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143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6530977B" w14:textId="77777777" w:rsidTr="00302AC7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5C2CD4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  <w:b/>
              </w:rPr>
            </w:pPr>
            <w:r w:rsidRPr="00880967">
              <w:rPr>
                <w:rFonts w:cstheme="minorHAnsi"/>
                <w:b/>
                <w:bCs/>
              </w:rPr>
              <w:t>Marking examination scripts</w:t>
            </w:r>
          </w:p>
        </w:tc>
      </w:tr>
      <w:tr w:rsidR="00880967" w:rsidRPr="00880967" w14:paraId="5EF462F6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B0E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a. (</w:t>
            </w:r>
            <w:proofErr w:type="spellStart"/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i</w:t>
            </w:r>
            <w:proofErr w:type="spellEnd"/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) Did you receive a sufficient number of scripts? (Internal moderation guidance suggests 10% or 10)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4BF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0C1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CE2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2235C1A0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50C1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b. Was the method of selection satisfactory?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0B3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525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87F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50D5E127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E787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b. Was the general standard and consistency of marking appropriate?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5B2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B96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E0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7AC750BD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BE5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c. Were the scripts marked in such a way as to enable you to see the reasons for the award of marks given?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DB27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4A3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997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59D0541A" w14:textId="77777777" w:rsidTr="00302AC7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B716F86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880967">
              <w:rPr>
                <w:rFonts w:eastAsia="SimSun" w:cstheme="minorHAnsi"/>
                <w:b/>
                <w:bCs/>
                <w:color w:val="000000"/>
                <w:lang w:eastAsia="zh-CN"/>
              </w:rPr>
              <w:t>Dissertations/project reports</w:t>
            </w:r>
          </w:p>
        </w:tc>
      </w:tr>
      <w:tr w:rsidR="00880967" w:rsidRPr="00880967" w14:paraId="63BD19EE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CEB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a. Was the choice of subjects appropriate?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42F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1D7C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2CB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54F5A2E9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489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b. Was the method and standard of assessment appropriate?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D3F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EEF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084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7E7507CD" w14:textId="77777777" w:rsidTr="00302AC7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77A154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b/>
                <w:bCs/>
                <w:color w:val="000000"/>
                <w:lang w:eastAsia="zh-CN"/>
              </w:rPr>
              <w:t>Coursework/continuously assessed work</w:t>
            </w:r>
          </w:p>
        </w:tc>
      </w:tr>
      <w:tr w:rsidR="00880967" w:rsidRPr="00880967" w14:paraId="1513186E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013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a. Was sufficient coursework made available to you for moderation?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BCD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DD4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623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5918A720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407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b. Was the method and general standard of marking and consistency of marking satisfactory?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FA2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172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2DB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51FEBC22" w14:textId="77777777" w:rsidTr="00302AC7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1D05FFA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b/>
                <w:bCs/>
                <w:color w:val="000000"/>
                <w:lang w:eastAsia="zh-CN"/>
              </w:rPr>
              <w:t>Orals/performances/recitals/appropriate professional placements</w:t>
            </w:r>
          </w:p>
        </w:tc>
      </w:tr>
      <w:tr w:rsidR="00880967" w:rsidRPr="00880967" w14:paraId="6225F3D6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4AD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lastRenderedPageBreak/>
              <w:t>a. Were suitable arrangements made for you to conduct and/or moderate performances/recitals/appropriate professional placements?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FE5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63B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0CF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0B6E976B" w14:textId="77777777" w:rsidTr="00302AC7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508533F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b/>
                <w:bCs/>
                <w:color w:val="000000"/>
                <w:lang w:eastAsia="zh-CN"/>
              </w:rPr>
              <w:t xml:space="preserve">Assessment Board </w:t>
            </w:r>
          </w:p>
        </w:tc>
      </w:tr>
      <w:tr w:rsidR="00880967" w:rsidRPr="00880967" w14:paraId="5579579A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9D31" w14:textId="3BAE1A20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a. W</w:t>
            </w:r>
            <w:r w:rsidR="00C65D4E">
              <w:rPr>
                <w:rFonts w:eastAsia="SimSun" w:cstheme="minorHAnsi"/>
                <w:color w:val="000000"/>
                <w:sz w:val="20"/>
                <w:lang w:eastAsia="zh-CN"/>
              </w:rPr>
              <w:t>ere you able to attend the Exam</w:t>
            </w: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 xml:space="preserve"> Board?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38EC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A39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827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37970BA4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D77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b. Was the meeting conducted to your satisfaction?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4FF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184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77D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208DEA09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544" w14:textId="1A7EA156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 xml:space="preserve">c. Was the meeting conducted in line with </w:t>
            </w:r>
            <w:r w:rsidR="00836990">
              <w:rPr>
                <w:rFonts w:eastAsia="SimSun" w:cstheme="minorHAnsi"/>
                <w:color w:val="000000"/>
                <w:sz w:val="20"/>
                <w:lang w:eastAsia="zh-CN"/>
              </w:rPr>
              <w:t>DBS</w:t>
            </w:r>
            <w:r w:rsidR="00836990" w:rsidRPr="00880967">
              <w:rPr>
                <w:rFonts w:eastAsia="SimSun" w:cstheme="minorHAnsi"/>
                <w:color w:val="000000"/>
                <w:sz w:val="20"/>
                <w:lang w:eastAsia="zh-CN"/>
              </w:rPr>
              <w:t xml:space="preserve"> </w:t>
            </w: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regulations?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E81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BAD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309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  <w:tr w:rsidR="00880967" w:rsidRPr="00880967" w14:paraId="2B4EDDE4" w14:textId="77777777" w:rsidTr="00302AC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5F8" w14:textId="77777777" w:rsidR="00880967" w:rsidRPr="00880967" w:rsidRDefault="00880967" w:rsidP="003F6E6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0967">
              <w:rPr>
                <w:rFonts w:eastAsia="SimSun" w:cstheme="minorHAnsi"/>
                <w:color w:val="000000"/>
                <w:sz w:val="20"/>
                <w:lang w:eastAsia="zh-CN"/>
              </w:rPr>
              <w:t>d. Were you satisfied with the recommendations of the Board?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EF7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DF2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C44" w14:textId="77777777" w:rsidR="00880967" w:rsidRPr="00880967" w:rsidRDefault="00880967" w:rsidP="003F6E64">
            <w:pPr>
              <w:tabs>
                <w:tab w:val="left" w:pos="3080"/>
              </w:tabs>
              <w:jc w:val="both"/>
              <w:rPr>
                <w:rFonts w:cstheme="minorHAnsi"/>
              </w:rPr>
            </w:pPr>
          </w:p>
        </w:tc>
      </w:tr>
    </w:tbl>
    <w:p w14:paraId="0BA34EB8" w14:textId="77777777" w:rsidR="00880967" w:rsidRPr="00880967" w:rsidRDefault="00880967" w:rsidP="003F6E64">
      <w:pPr>
        <w:jc w:val="both"/>
        <w:rPr>
          <w:rFonts w:cstheme="minorHAnsi"/>
          <w:vanish/>
        </w:rPr>
      </w:pPr>
    </w:p>
    <w:tbl>
      <w:tblPr>
        <w:tblW w:w="9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8"/>
      </w:tblGrid>
      <w:tr w:rsidR="00880967" w:rsidRPr="00880967" w14:paraId="5AD2919B" w14:textId="77777777" w:rsidTr="00E335C6">
        <w:trPr>
          <w:trHeight w:val="450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14:paraId="130FA8FC" w14:textId="77777777" w:rsidR="00880967" w:rsidRPr="00880967" w:rsidRDefault="00880967" w:rsidP="003F6E64">
            <w:pPr>
              <w:jc w:val="both"/>
              <w:rPr>
                <w:rFonts w:cstheme="minorHAnsi"/>
                <w:b/>
              </w:rPr>
            </w:pPr>
            <w:r w:rsidRPr="00880967">
              <w:rPr>
                <w:rFonts w:cstheme="minorHAnsi"/>
                <w:b/>
              </w:rPr>
              <w:t>If the answer to any of the above questions is ‘No’, please provide comments below:</w:t>
            </w:r>
          </w:p>
        </w:tc>
      </w:tr>
      <w:tr w:rsidR="00880967" w:rsidRPr="00880967" w14:paraId="3B661901" w14:textId="77777777" w:rsidTr="00E335C6">
        <w:trPr>
          <w:trHeight w:val="885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BAC7" w14:textId="77777777" w:rsidR="00880967" w:rsidRPr="00880967" w:rsidRDefault="00880967" w:rsidP="003F6E64">
            <w:pPr>
              <w:jc w:val="both"/>
              <w:rPr>
                <w:rFonts w:cstheme="minorHAnsi"/>
              </w:rPr>
            </w:pPr>
          </w:p>
          <w:p w14:paraId="44924B78" w14:textId="77777777" w:rsidR="00880967" w:rsidRPr="00880967" w:rsidRDefault="00880967" w:rsidP="003F6E64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6DA101B" w14:textId="77777777" w:rsidR="00880967" w:rsidRPr="00880967" w:rsidRDefault="00880967" w:rsidP="003F6E64">
      <w:pPr>
        <w:jc w:val="both"/>
        <w:rPr>
          <w:rFonts w:cstheme="minorHAnsi"/>
          <w:b/>
        </w:rPr>
      </w:pPr>
    </w:p>
    <w:p w14:paraId="06A8C65C" w14:textId="77777777" w:rsidR="00880967" w:rsidRPr="00880967" w:rsidRDefault="009640F5" w:rsidP="003F6E64">
      <w:pPr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880967" w:rsidRPr="00880967">
        <w:rPr>
          <w:rFonts w:cstheme="minorHAnsi"/>
          <w:b/>
        </w:rPr>
        <w:t>.2</w:t>
      </w:r>
    </w:p>
    <w:p w14:paraId="13CE7624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Have you been given the opportunity to meet with students?</w:t>
      </w:r>
    </w:p>
    <w:p w14:paraId="7296F7D3" w14:textId="77777777" w:rsidR="009640F5" w:rsidRPr="000D667C" w:rsidRDefault="009640F5" w:rsidP="003F6E64">
      <w:pPr>
        <w:jc w:val="both"/>
        <w:rPr>
          <w:rFonts w:cstheme="minorHAnsi"/>
          <w:color w:val="FF0000"/>
        </w:rPr>
      </w:pPr>
      <w:r w:rsidRPr="000D667C">
        <w:rPr>
          <w:rFonts w:cstheme="minorHAnsi"/>
          <w:color w:val="FF0000"/>
        </w:rPr>
        <w:t>Please comment here.</w:t>
      </w:r>
    </w:p>
    <w:p w14:paraId="24AE5510" w14:textId="77777777" w:rsidR="00880967" w:rsidRPr="00880967" w:rsidRDefault="009640F5" w:rsidP="003F6E64">
      <w:pPr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880967" w:rsidRPr="00880967">
        <w:rPr>
          <w:rFonts w:cstheme="minorHAnsi"/>
          <w:b/>
        </w:rPr>
        <w:t>.3</w:t>
      </w:r>
    </w:p>
    <w:p w14:paraId="4F020095" w14:textId="04B1F9B4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For</w:t>
      </w:r>
      <w:r w:rsidR="005F4119">
        <w:rPr>
          <w:rFonts w:cstheme="minorHAnsi"/>
          <w:b/>
        </w:rPr>
        <w:t xml:space="preserve"> External</w:t>
      </w:r>
      <w:r w:rsidRPr="00880967">
        <w:rPr>
          <w:rFonts w:cstheme="minorHAnsi"/>
          <w:b/>
        </w:rPr>
        <w:t xml:space="preserve"> Examiners in the </w:t>
      </w:r>
      <w:r w:rsidRPr="00880967">
        <w:rPr>
          <w:rFonts w:cstheme="minorHAnsi"/>
          <w:b/>
          <w:i/>
        </w:rPr>
        <w:t>first year</w:t>
      </w:r>
      <w:r w:rsidRPr="00880967">
        <w:rPr>
          <w:rFonts w:cstheme="minorHAnsi"/>
          <w:b/>
        </w:rPr>
        <w:t xml:space="preserve"> of their term of office ONLY:</w:t>
      </w:r>
    </w:p>
    <w:p w14:paraId="1ADD2FB2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 xml:space="preserve">Please confirm that you received appropriate information on assessment/external examining procedures and practices, and assessment regulations from </w:t>
      </w:r>
      <w:r w:rsidR="009640F5">
        <w:rPr>
          <w:rFonts w:cstheme="minorHAnsi"/>
          <w:b/>
        </w:rPr>
        <w:t>DBS</w:t>
      </w:r>
      <w:r w:rsidRPr="00880967">
        <w:rPr>
          <w:rFonts w:cstheme="minorHAnsi"/>
          <w:b/>
        </w:rPr>
        <w:t xml:space="preserve"> on appointment.</w:t>
      </w:r>
    </w:p>
    <w:p w14:paraId="327B71CB" w14:textId="0700112D" w:rsidR="009640F5" w:rsidRPr="00880967" w:rsidRDefault="009640F5" w:rsidP="003F6E64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[Yes/No] </w:t>
      </w:r>
      <w:r w:rsidRPr="00ED252B">
        <w:rPr>
          <w:i/>
          <w:color w:val="FF0000"/>
        </w:rPr>
        <w:t>(</w:t>
      </w:r>
      <w:r w:rsidR="00836990">
        <w:rPr>
          <w:i/>
          <w:color w:val="FF0000"/>
        </w:rPr>
        <w:t>P</w:t>
      </w:r>
      <w:r w:rsidR="00836990" w:rsidRPr="00ED252B">
        <w:rPr>
          <w:i/>
          <w:color w:val="FF0000"/>
        </w:rPr>
        <w:t xml:space="preserve">lease </w:t>
      </w:r>
      <w:r w:rsidRPr="00ED252B">
        <w:rPr>
          <w:i/>
          <w:color w:val="FF0000"/>
        </w:rPr>
        <w:t>delete the response which does not apply)</w:t>
      </w:r>
    </w:p>
    <w:p w14:paraId="44C94014" w14:textId="77777777" w:rsidR="00880967" w:rsidRPr="00880967" w:rsidRDefault="009640F5" w:rsidP="003F6E64">
      <w:pPr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880967" w:rsidRPr="00880967">
        <w:rPr>
          <w:rFonts w:cstheme="minorHAnsi"/>
          <w:b/>
        </w:rPr>
        <w:t>.4</w:t>
      </w:r>
    </w:p>
    <w:p w14:paraId="77AC161B" w14:textId="052B6992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For</w:t>
      </w:r>
      <w:r w:rsidR="005F4119">
        <w:rPr>
          <w:rFonts w:cstheme="minorHAnsi"/>
          <w:b/>
        </w:rPr>
        <w:t xml:space="preserve"> External</w:t>
      </w:r>
      <w:r w:rsidRPr="00880967">
        <w:rPr>
          <w:rFonts w:cstheme="minorHAnsi"/>
          <w:b/>
        </w:rPr>
        <w:t xml:space="preserve"> Examiners who have been </w:t>
      </w:r>
      <w:r w:rsidRPr="00880967">
        <w:rPr>
          <w:rFonts w:cstheme="minorHAnsi"/>
          <w:b/>
          <w:i/>
        </w:rPr>
        <w:t>mentored</w:t>
      </w:r>
      <w:r w:rsidRPr="00880967">
        <w:rPr>
          <w:rFonts w:cstheme="minorHAnsi"/>
          <w:b/>
        </w:rPr>
        <w:t xml:space="preserve"> during the last year ONLY:</w:t>
      </w:r>
    </w:p>
    <w:p w14:paraId="1FD8F7A8" w14:textId="77777777" w:rsidR="00880967" w:rsidRPr="00880967" w:rsidRDefault="00880967" w:rsidP="003F6E64">
      <w:pPr>
        <w:jc w:val="both"/>
        <w:rPr>
          <w:rFonts w:cstheme="minorHAnsi"/>
          <w:b/>
        </w:rPr>
      </w:pPr>
      <w:r w:rsidRPr="00880967">
        <w:rPr>
          <w:rFonts w:cstheme="minorHAnsi"/>
          <w:b/>
        </w:rPr>
        <w:t>Please confirm that the mentoring arrangements for your first year have been appropriate, and that you have felt supported in your role.</w:t>
      </w:r>
    </w:p>
    <w:p w14:paraId="32E5E475" w14:textId="77777777" w:rsidR="00886DEB" w:rsidRPr="000D667C" w:rsidRDefault="00886DEB" w:rsidP="003F6E64">
      <w:pPr>
        <w:jc w:val="both"/>
        <w:rPr>
          <w:rFonts w:cstheme="minorHAnsi"/>
          <w:color w:val="FF0000"/>
        </w:rPr>
      </w:pPr>
      <w:r w:rsidRPr="000D667C">
        <w:rPr>
          <w:rFonts w:cstheme="minorHAnsi"/>
          <w:color w:val="FF0000"/>
        </w:rPr>
        <w:t>Please comment here.</w:t>
      </w:r>
    </w:p>
    <w:p w14:paraId="118108C3" w14:textId="77777777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1E39D7C4" w14:textId="77777777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2C173326" w14:textId="77777777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11121472" w14:textId="77777777" w:rsidR="009640F5" w:rsidRDefault="009640F5" w:rsidP="003F6E64">
      <w:pPr>
        <w:jc w:val="both"/>
        <w:rPr>
          <w:rFonts w:cstheme="minorHAnsi"/>
          <w:b/>
          <w:u w:val="single"/>
        </w:rPr>
      </w:pPr>
    </w:p>
    <w:p w14:paraId="7DA71282" w14:textId="77777777" w:rsidR="00880967" w:rsidRPr="00880967" w:rsidRDefault="00880967" w:rsidP="003F6E64">
      <w:pPr>
        <w:jc w:val="both"/>
        <w:rPr>
          <w:rFonts w:cstheme="minorHAnsi"/>
          <w:b/>
          <w:u w:val="single"/>
        </w:rPr>
      </w:pPr>
      <w:r w:rsidRPr="00880967">
        <w:rPr>
          <w:rFonts w:cstheme="minorHAnsi"/>
          <w:b/>
          <w:u w:val="single"/>
        </w:rPr>
        <w:t xml:space="preserve">SECTION </w:t>
      </w:r>
      <w:r w:rsidR="009640F5">
        <w:rPr>
          <w:rFonts w:cstheme="minorHAnsi"/>
          <w:b/>
          <w:u w:val="single"/>
        </w:rPr>
        <w:t>8</w:t>
      </w:r>
      <w:r w:rsidRPr="00880967">
        <w:rPr>
          <w:rFonts w:cstheme="minorHAnsi"/>
          <w:b/>
          <w:u w:val="single"/>
        </w:rPr>
        <w:t xml:space="preserve">: </w:t>
      </w:r>
    </w:p>
    <w:p w14:paraId="0D7DEECE" w14:textId="77777777" w:rsidR="00880967" w:rsidRDefault="00880967" w:rsidP="003F6E64">
      <w:pPr>
        <w:tabs>
          <w:tab w:val="left" w:pos="3080"/>
        </w:tabs>
        <w:jc w:val="both"/>
        <w:rPr>
          <w:rFonts w:eastAsia="SimSun" w:cstheme="minorHAnsi"/>
          <w:color w:val="000000"/>
          <w:sz w:val="20"/>
          <w:lang w:eastAsia="zh-CN"/>
        </w:rPr>
      </w:pPr>
      <w:r w:rsidRPr="00880967">
        <w:rPr>
          <w:rFonts w:eastAsia="SimSun" w:cstheme="minorHAnsi"/>
          <w:color w:val="000000"/>
          <w:sz w:val="20"/>
          <w:lang w:eastAsia="zh-CN"/>
        </w:rPr>
        <w:t>Signed _________________ Date _____________</w:t>
      </w:r>
    </w:p>
    <w:p w14:paraId="12420071" w14:textId="77777777" w:rsidR="00836990" w:rsidRDefault="00836990" w:rsidP="003F6E64">
      <w:pPr>
        <w:tabs>
          <w:tab w:val="left" w:pos="3080"/>
        </w:tabs>
        <w:jc w:val="both"/>
        <w:rPr>
          <w:rFonts w:eastAsia="SimSun" w:cstheme="minorHAnsi"/>
          <w:color w:val="000000"/>
          <w:sz w:val="20"/>
          <w:lang w:eastAsia="zh-CN"/>
        </w:rPr>
      </w:pPr>
    </w:p>
    <w:p w14:paraId="3E332E33" w14:textId="77777777" w:rsidR="00836990" w:rsidRDefault="00836990" w:rsidP="003F6E64">
      <w:pPr>
        <w:tabs>
          <w:tab w:val="left" w:pos="3080"/>
        </w:tabs>
        <w:jc w:val="both"/>
        <w:rPr>
          <w:rFonts w:eastAsia="SimSun" w:cstheme="minorHAnsi"/>
          <w:color w:val="000000"/>
          <w:sz w:val="20"/>
          <w:lang w:eastAsia="zh-CN"/>
        </w:rPr>
      </w:pPr>
    </w:p>
    <w:p w14:paraId="5714F526" w14:textId="77777777" w:rsidR="00836990" w:rsidRPr="00880967" w:rsidRDefault="00836990" w:rsidP="003F6E64">
      <w:pPr>
        <w:tabs>
          <w:tab w:val="left" w:pos="3080"/>
        </w:tabs>
        <w:jc w:val="both"/>
        <w:rPr>
          <w:rFonts w:cstheme="minorHAnsi"/>
          <w:sz w:val="20"/>
        </w:rPr>
      </w:pPr>
    </w:p>
    <w:p w14:paraId="6AF99022" w14:textId="77777777" w:rsidR="003B200E" w:rsidRDefault="003B200E" w:rsidP="003F6E64">
      <w:pPr>
        <w:jc w:val="both"/>
        <w:rPr>
          <w:rFonts w:cstheme="minorHAnsi"/>
          <w:b/>
          <w:color w:val="FF0000"/>
          <w:sz w:val="28"/>
          <w:szCs w:val="28"/>
        </w:rPr>
      </w:pPr>
    </w:p>
    <w:p w14:paraId="031B6902" w14:textId="77777777" w:rsidR="003B200E" w:rsidRDefault="003B200E" w:rsidP="003F6E64">
      <w:pPr>
        <w:jc w:val="both"/>
        <w:rPr>
          <w:rFonts w:cstheme="minorHAnsi"/>
          <w:b/>
          <w:color w:val="FF0000"/>
          <w:sz w:val="28"/>
          <w:szCs w:val="28"/>
        </w:rPr>
      </w:pPr>
    </w:p>
    <w:p w14:paraId="4D98208E" w14:textId="77777777" w:rsidR="003B200E" w:rsidRDefault="003B200E" w:rsidP="003F6E64">
      <w:pPr>
        <w:jc w:val="both"/>
        <w:rPr>
          <w:rFonts w:cstheme="minorHAnsi"/>
          <w:b/>
          <w:color w:val="FF0000"/>
          <w:sz w:val="28"/>
          <w:szCs w:val="28"/>
        </w:rPr>
      </w:pPr>
    </w:p>
    <w:p w14:paraId="333F05C4" w14:textId="77777777" w:rsidR="00880967" w:rsidRPr="00880967" w:rsidRDefault="00880967" w:rsidP="003F6E64">
      <w:pPr>
        <w:jc w:val="both"/>
        <w:rPr>
          <w:rFonts w:cstheme="minorHAnsi"/>
          <w:b/>
          <w:sz w:val="28"/>
          <w:szCs w:val="28"/>
        </w:rPr>
      </w:pPr>
      <w:r w:rsidRPr="00880967">
        <w:rPr>
          <w:rFonts w:cstheme="minorHAnsi"/>
          <w:b/>
          <w:color w:val="FF0000"/>
          <w:sz w:val="28"/>
          <w:szCs w:val="28"/>
        </w:rPr>
        <w:t>Thank you for completing this report</w:t>
      </w:r>
    </w:p>
    <w:p w14:paraId="13CCFB22" w14:textId="77777777" w:rsidR="00880967" w:rsidRPr="00880967" w:rsidRDefault="00880967" w:rsidP="003F6E64">
      <w:pPr>
        <w:pBdr>
          <w:top w:val="single" w:sz="4" w:space="1" w:color="auto"/>
        </w:pBdr>
        <w:jc w:val="both"/>
        <w:rPr>
          <w:rFonts w:cstheme="minorHAnsi"/>
          <w:b/>
          <w:bCs/>
        </w:rPr>
      </w:pPr>
    </w:p>
    <w:p w14:paraId="39CB1368" w14:textId="77777777" w:rsidR="00880967" w:rsidRDefault="00880967" w:rsidP="003F6E64">
      <w:pPr>
        <w:jc w:val="both"/>
        <w:rPr>
          <w:rFonts w:cstheme="minorHAnsi"/>
          <w:b/>
          <w:bCs/>
        </w:rPr>
      </w:pPr>
      <w:r w:rsidRPr="00880967">
        <w:rPr>
          <w:rFonts w:cstheme="minorHAnsi"/>
          <w:b/>
          <w:bCs/>
        </w:rPr>
        <w:t xml:space="preserve">Date report received by the </w:t>
      </w:r>
      <w:r w:rsidR="009640F5">
        <w:rPr>
          <w:rFonts w:cstheme="minorHAnsi"/>
          <w:b/>
          <w:bCs/>
        </w:rPr>
        <w:t>Examinations Office</w:t>
      </w:r>
      <w:r w:rsidRPr="00880967">
        <w:rPr>
          <w:rFonts w:cstheme="minorHAnsi"/>
          <w:b/>
          <w:bCs/>
        </w:rPr>
        <w:t xml:space="preserve">: </w:t>
      </w:r>
    </w:p>
    <w:p w14:paraId="6025D595" w14:textId="77777777" w:rsidR="003B200E" w:rsidRPr="00880967" w:rsidRDefault="003B200E" w:rsidP="003F6E64">
      <w:pPr>
        <w:jc w:val="both"/>
        <w:rPr>
          <w:rFonts w:cstheme="minorHAnsi"/>
          <w:b/>
          <w:bCs/>
        </w:rPr>
      </w:pPr>
    </w:p>
    <w:p w14:paraId="3EB43E45" w14:textId="77777777" w:rsidR="00DE5B81" w:rsidRPr="00880967" w:rsidRDefault="00880967" w:rsidP="003F6E64">
      <w:pPr>
        <w:jc w:val="both"/>
        <w:rPr>
          <w:rFonts w:cstheme="minorHAnsi"/>
        </w:rPr>
      </w:pPr>
      <w:r w:rsidRPr="00880967">
        <w:rPr>
          <w:rFonts w:cstheme="minorHAnsi"/>
          <w:b/>
          <w:bCs/>
        </w:rPr>
        <w:t xml:space="preserve">Date report received by </w:t>
      </w:r>
      <w:r w:rsidR="009640F5">
        <w:rPr>
          <w:rFonts w:cstheme="minorHAnsi"/>
          <w:b/>
          <w:bCs/>
        </w:rPr>
        <w:t>the School</w:t>
      </w:r>
      <w:r w:rsidRPr="00880967">
        <w:rPr>
          <w:rFonts w:cstheme="minorHAnsi"/>
          <w:b/>
          <w:bCs/>
        </w:rPr>
        <w:t xml:space="preserve"> (to be inserted by </w:t>
      </w:r>
      <w:r w:rsidR="009640F5">
        <w:rPr>
          <w:rFonts w:cstheme="minorHAnsi"/>
          <w:b/>
          <w:bCs/>
        </w:rPr>
        <w:t>Head of faculty and School Operations</w:t>
      </w:r>
      <w:r w:rsidRPr="00880967">
        <w:rPr>
          <w:rFonts w:cstheme="minorHAnsi"/>
          <w:b/>
          <w:bCs/>
        </w:rPr>
        <w:t>):</w:t>
      </w:r>
    </w:p>
    <w:sectPr w:rsidR="00DE5B81" w:rsidRPr="0088096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A04C" w14:textId="77777777" w:rsidR="00114A0E" w:rsidRDefault="00114A0E" w:rsidP="005402B7">
      <w:pPr>
        <w:spacing w:after="0" w:line="240" w:lineRule="auto"/>
      </w:pPr>
      <w:r>
        <w:separator/>
      </w:r>
    </w:p>
  </w:endnote>
  <w:endnote w:type="continuationSeparator" w:id="0">
    <w:p w14:paraId="07703F4E" w14:textId="77777777" w:rsidR="00114A0E" w:rsidRDefault="00114A0E" w:rsidP="0054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3038" w14:textId="77777777" w:rsidR="005402B7" w:rsidRDefault="005402B7">
    <w:pPr>
      <w:pStyle w:val="Footer"/>
    </w:pPr>
  </w:p>
  <w:p w14:paraId="45729DEC" w14:textId="77777777" w:rsidR="00EA18A8" w:rsidRDefault="00EA18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D53D" w14:textId="77777777" w:rsidR="00114A0E" w:rsidRDefault="00114A0E" w:rsidP="005402B7">
      <w:pPr>
        <w:spacing w:after="0" w:line="240" w:lineRule="auto"/>
      </w:pPr>
      <w:r>
        <w:separator/>
      </w:r>
    </w:p>
  </w:footnote>
  <w:footnote w:type="continuationSeparator" w:id="0">
    <w:p w14:paraId="6AA622E5" w14:textId="77777777" w:rsidR="00114A0E" w:rsidRDefault="00114A0E" w:rsidP="00540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B7"/>
    <w:rsid w:val="000052C8"/>
    <w:rsid w:val="00022462"/>
    <w:rsid w:val="000374FD"/>
    <w:rsid w:val="00040678"/>
    <w:rsid w:val="00042CCD"/>
    <w:rsid w:val="00082543"/>
    <w:rsid w:val="000D172B"/>
    <w:rsid w:val="000D667C"/>
    <w:rsid w:val="00114A0E"/>
    <w:rsid w:val="001505C1"/>
    <w:rsid w:val="00162042"/>
    <w:rsid w:val="001D15F6"/>
    <w:rsid w:val="001F59AE"/>
    <w:rsid w:val="002010F8"/>
    <w:rsid w:val="00205314"/>
    <w:rsid w:val="0023489B"/>
    <w:rsid w:val="002646CD"/>
    <w:rsid w:val="0027127E"/>
    <w:rsid w:val="0028167D"/>
    <w:rsid w:val="00302AC7"/>
    <w:rsid w:val="00362AC1"/>
    <w:rsid w:val="00377A9E"/>
    <w:rsid w:val="003939E0"/>
    <w:rsid w:val="0039584F"/>
    <w:rsid w:val="003A00F3"/>
    <w:rsid w:val="003B200E"/>
    <w:rsid w:val="003F6E64"/>
    <w:rsid w:val="00427661"/>
    <w:rsid w:val="00431992"/>
    <w:rsid w:val="00481C18"/>
    <w:rsid w:val="004B766D"/>
    <w:rsid w:val="004D2D82"/>
    <w:rsid w:val="004E4561"/>
    <w:rsid w:val="00500769"/>
    <w:rsid w:val="005402B7"/>
    <w:rsid w:val="00553984"/>
    <w:rsid w:val="00580855"/>
    <w:rsid w:val="00587C09"/>
    <w:rsid w:val="005A4499"/>
    <w:rsid w:val="005B0FE4"/>
    <w:rsid w:val="005F4119"/>
    <w:rsid w:val="0062431B"/>
    <w:rsid w:val="0063158A"/>
    <w:rsid w:val="0064032D"/>
    <w:rsid w:val="00651FCD"/>
    <w:rsid w:val="00672E25"/>
    <w:rsid w:val="00675564"/>
    <w:rsid w:val="006D3572"/>
    <w:rsid w:val="00707585"/>
    <w:rsid w:val="00717ABB"/>
    <w:rsid w:val="00742EC6"/>
    <w:rsid w:val="00747B13"/>
    <w:rsid w:val="007B07F8"/>
    <w:rsid w:val="00836990"/>
    <w:rsid w:val="00876EDD"/>
    <w:rsid w:val="00880967"/>
    <w:rsid w:val="00886DEB"/>
    <w:rsid w:val="008B4AF4"/>
    <w:rsid w:val="008F28DD"/>
    <w:rsid w:val="008F4465"/>
    <w:rsid w:val="00910964"/>
    <w:rsid w:val="009640F5"/>
    <w:rsid w:val="009773EF"/>
    <w:rsid w:val="009A1972"/>
    <w:rsid w:val="009E172A"/>
    <w:rsid w:val="009F204D"/>
    <w:rsid w:val="009F45C8"/>
    <w:rsid w:val="00A005EF"/>
    <w:rsid w:val="00A045DD"/>
    <w:rsid w:val="00A22209"/>
    <w:rsid w:val="00A34132"/>
    <w:rsid w:val="00AA44FE"/>
    <w:rsid w:val="00AD6EAA"/>
    <w:rsid w:val="00B24A66"/>
    <w:rsid w:val="00B25EB5"/>
    <w:rsid w:val="00B353AB"/>
    <w:rsid w:val="00B87391"/>
    <w:rsid w:val="00B96308"/>
    <w:rsid w:val="00BB060C"/>
    <w:rsid w:val="00BD4F94"/>
    <w:rsid w:val="00BF3F42"/>
    <w:rsid w:val="00C00285"/>
    <w:rsid w:val="00C22BB9"/>
    <w:rsid w:val="00C65D4E"/>
    <w:rsid w:val="00CC016A"/>
    <w:rsid w:val="00CC3DFC"/>
    <w:rsid w:val="00CF344C"/>
    <w:rsid w:val="00D31C44"/>
    <w:rsid w:val="00D81D1B"/>
    <w:rsid w:val="00DE5B81"/>
    <w:rsid w:val="00E335C6"/>
    <w:rsid w:val="00E3635D"/>
    <w:rsid w:val="00E37071"/>
    <w:rsid w:val="00EA18A8"/>
    <w:rsid w:val="00F6331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DD13"/>
  <w15:docId w15:val="{F7ADC7C8-091B-4D96-BC8D-916B8480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2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0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B7"/>
  </w:style>
  <w:style w:type="paragraph" w:styleId="Footer">
    <w:name w:val="footer"/>
    <w:basedOn w:val="Normal"/>
    <w:link w:val="FooterChar"/>
    <w:uiPriority w:val="99"/>
    <w:unhideWhenUsed/>
    <w:qFormat/>
    <w:rsid w:val="00540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B7"/>
  </w:style>
  <w:style w:type="table" w:styleId="TableGrid">
    <w:name w:val="Table Grid"/>
    <w:basedOn w:val="TableNormal"/>
    <w:uiPriority w:val="39"/>
    <w:rsid w:val="00DE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967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880967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967"/>
    <w:rPr>
      <w:sz w:val="16"/>
      <w:szCs w:val="16"/>
    </w:rPr>
  </w:style>
  <w:style w:type="paragraph" w:customStyle="1" w:styleId="Default">
    <w:name w:val="Default"/>
    <w:rsid w:val="00880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6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nsqrmRrIWBXAOnfaM4kJkqaHDVEP5Bu26L4rwlXEnFxHBDA/viewform?usp=sf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E6B6-4670-4089-905A-DFB0C698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Goodwin</dc:creator>
  <cp:lastModifiedBy>Grant Goodwin</cp:lastModifiedBy>
  <cp:revision>3</cp:revision>
  <cp:lastPrinted>2017-02-28T15:28:00Z</cp:lastPrinted>
  <dcterms:created xsi:type="dcterms:W3CDTF">2021-08-02T10:56:00Z</dcterms:created>
  <dcterms:modified xsi:type="dcterms:W3CDTF">2021-08-02T10:57:00Z</dcterms:modified>
</cp:coreProperties>
</file>